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728E" w:rsidRPr="000C728E" w:rsidRDefault="000C728E" w:rsidP="00D84FC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728E">
        <w:rPr>
          <w:b/>
        </w:rPr>
        <w:t>ХАНТЫ-МАНСИЙСКИЙ АВТОНОМНЫЙ ОКРУГ - ЮГРА</w:t>
      </w:r>
    </w:p>
    <w:p w:rsidR="000C728E" w:rsidRPr="000C728E" w:rsidRDefault="000C728E" w:rsidP="00D84FCC">
      <w:pPr>
        <w:autoSpaceDN w:val="0"/>
        <w:jc w:val="center"/>
        <w:rPr>
          <w:b/>
        </w:rPr>
      </w:pPr>
      <w:r w:rsidRPr="000C728E">
        <w:rPr>
          <w:b/>
        </w:rPr>
        <w:t>ХАНТЫ-МАНСИЙСКИЙ РАЙОН</w:t>
      </w:r>
    </w:p>
    <w:p w:rsidR="000C728E" w:rsidRPr="000C728E" w:rsidRDefault="000C728E" w:rsidP="00D84FCC">
      <w:pPr>
        <w:autoSpaceDN w:val="0"/>
        <w:jc w:val="center"/>
        <w:rPr>
          <w:b/>
        </w:rPr>
      </w:pPr>
    </w:p>
    <w:p w:rsidR="000C728E" w:rsidRPr="000C728E" w:rsidRDefault="000C728E" w:rsidP="00D84FCC">
      <w:pPr>
        <w:keepNext/>
        <w:tabs>
          <w:tab w:val="left" w:pos="2850"/>
          <w:tab w:val="center" w:pos="4678"/>
        </w:tabs>
        <w:autoSpaceDN w:val="0"/>
        <w:jc w:val="center"/>
        <w:outlineLvl w:val="0"/>
        <w:rPr>
          <w:b/>
          <w:bCs/>
          <w:kern w:val="32"/>
          <w:lang w:val="x-none" w:eastAsia="x-none"/>
        </w:rPr>
      </w:pPr>
      <w:r w:rsidRPr="000C728E">
        <w:rPr>
          <w:b/>
          <w:bCs/>
          <w:kern w:val="32"/>
          <w:lang w:val="x-none" w:eastAsia="x-none"/>
        </w:rPr>
        <w:t>ДУМА</w:t>
      </w:r>
    </w:p>
    <w:p w:rsidR="000C728E" w:rsidRPr="000C728E" w:rsidRDefault="000C728E" w:rsidP="00D84FCC">
      <w:pPr>
        <w:autoSpaceDN w:val="0"/>
        <w:jc w:val="center"/>
        <w:rPr>
          <w:b/>
        </w:rPr>
      </w:pPr>
    </w:p>
    <w:p w:rsidR="000C728E" w:rsidRPr="000C728E" w:rsidRDefault="000C728E" w:rsidP="00D84FCC">
      <w:pPr>
        <w:autoSpaceDN w:val="0"/>
        <w:jc w:val="center"/>
        <w:rPr>
          <w:b/>
        </w:rPr>
      </w:pPr>
      <w:r w:rsidRPr="000C728E">
        <w:rPr>
          <w:b/>
        </w:rPr>
        <w:t>РЕШЕНИЕ</w:t>
      </w:r>
    </w:p>
    <w:p w:rsidR="000C728E" w:rsidRPr="000C728E" w:rsidRDefault="000C728E" w:rsidP="00D84FCC">
      <w:pPr>
        <w:autoSpaceDN w:val="0"/>
      </w:pPr>
    </w:p>
    <w:p w:rsidR="000C728E" w:rsidRPr="000C728E" w:rsidRDefault="000C728E" w:rsidP="00D84FCC">
      <w:pPr>
        <w:autoSpaceDN w:val="0"/>
      </w:pPr>
      <w:r w:rsidRPr="000C728E">
        <w:t xml:space="preserve">17.03.2017                                                                         </w:t>
      </w:r>
      <w:r w:rsidR="00EA4FD8">
        <w:t xml:space="preserve">                           № 110</w:t>
      </w:r>
    </w:p>
    <w:p w:rsidR="00945968" w:rsidRDefault="00945968" w:rsidP="00D84FCC">
      <w:pPr>
        <w:ind w:firstLine="720"/>
      </w:pPr>
    </w:p>
    <w:p w:rsidR="00C3021A" w:rsidRDefault="00027EE9" w:rsidP="00D84FCC">
      <w:pPr>
        <w:tabs>
          <w:tab w:val="left" w:pos="4111"/>
        </w:tabs>
        <w:ind w:right="4817"/>
        <w:rPr>
          <w:b/>
        </w:rPr>
      </w:pPr>
      <w:r w:rsidRPr="00027EE9">
        <w:t xml:space="preserve">Об утверждении </w:t>
      </w:r>
      <w:r w:rsidR="00A718D6">
        <w:t>П</w:t>
      </w:r>
      <w:r>
        <w:t xml:space="preserve">орядка </w:t>
      </w:r>
      <w:r w:rsidRPr="00027EE9">
        <w:t>компенсации расходов, связанных с осуществлением депутатской деятельности депутатами Думы Ханты-Мансийского района</w:t>
      </w:r>
    </w:p>
    <w:p w:rsidR="00D84FCC" w:rsidRDefault="00D84FCC" w:rsidP="00D84FCC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4FCC" w:rsidRDefault="00D84FCC" w:rsidP="00D84FC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96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45968">
        <w:rPr>
          <w:rFonts w:ascii="Times New Roman" w:hAnsi="Times New Roman" w:cs="Times New Roman"/>
          <w:sz w:val="28"/>
          <w:szCs w:val="28"/>
        </w:rPr>
        <w:t>обеспечения г</w:t>
      </w:r>
      <w:r w:rsidRPr="00945968">
        <w:rPr>
          <w:rFonts w:ascii="Times New Roman" w:hAnsi="Times New Roman"/>
          <w:sz w:val="28"/>
          <w:szCs w:val="28"/>
        </w:rPr>
        <w:t>арантий осуществления полномочий депутата</w:t>
      </w:r>
      <w:proofErr w:type="gramEnd"/>
      <w:r w:rsidRPr="00945968">
        <w:rPr>
          <w:rFonts w:ascii="Times New Roman" w:hAnsi="Times New Roman"/>
          <w:sz w:val="28"/>
          <w:szCs w:val="28"/>
        </w:rPr>
        <w:t xml:space="preserve"> Думы Ханты-Мансийского района </w:t>
      </w:r>
      <w:r w:rsidRPr="00945968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5968">
        <w:rPr>
          <w:rFonts w:ascii="Times New Roman" w:hAnsi="Times New Roman" w:cs="Times New Roman"/>
          <w:sz w:val="28"/>
          <w:szCs w:val="28"/>
        </w:rPr>
        <w:t xml:space="preserve"> с </w:t>
      </w:r>
      <w:r w:rsidRPr="00945968">
        <w:rPr>
          <w:rFonts w:ascii="Times New Roman" w:hAnsi="Times New Roman"/>
          <w:sz w:val="28"/>
          <w:szCs w:val="28"/>
        </w:rPr>
        <w:t xml:space="preserve">Законом Ханты-Мансийского автономного округа – Югры от 28.12.2007 № 201-оз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45968">
        <w:rPr>
          <w:rFonts w:ascii="Times New Roman" w:hAnsi="Times New Roman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ст. 21 Устава Ханты-Мансийского района,</w:t>
      </w:r>
    </w:p>
    <w:p w:rsidR="00D84FCC" w:rsidRDefault="00D84FCC" w:rsidP="00D84FC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FCC" w:rsidRDefault="00D84FCC" w:rsidP="00D84FCC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D84FCC" w:rsidRDefault="00D84FCC" w:rsidP="00D84FCC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4FCC" w:rsidRPr="00C4172E" w:rsidRDefault="00D84FCC" w:rsidP="00D84FCC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2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4FCC" w:rsidRDefault="00D84FCC" w:rsidP="00D84FC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FCC" w:rsidRDefault="00D84FCC" w:rsidP="00D84FC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компенсации расходов, связанных с осуществлением депутатской деятельности депутатами Думы Ханты-Мансийского района согласно приложению к настоящему решению.</w:t>
      </w:r>
    </w:p>
    <w:p w:rsidR="00D84FCC" w:rsidRDefault="00D84FCC" w:rsidP="00D84F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7D38">
        <w:rPr>
          <w:rFonts w:ascii="Times New Roman" w:hAnsi="Times New Roman" w:cs="Times New Roman"/>
          <w:sz w:val="28"/>
          <w:szCs w:val="28"/>
        </w:rPr>
        <w:t>Отменить решение Думы Ханты-Мансийско</w:t>
      </w:r>
      <w:r>
        <w:rPr>
          <w:rFonts w:ascii="Times New Roman" w:hAnsi="Times New Roman" w:cs="Times New Roman"/>
          <w:sz w:val="28"/>
          <w:szCs w:val="28"/>
        </w:rPr>
        <w:t>го района от 26.02.2010 № 535 «</w:t>
      </w:r>
      <w:r w:rsidRPr="00437D38">
        <w:rPr>
          <w:rFonts w:ascii="Times New Roman" w:hAnsi="Times New Roman" w:cs="Times New Roman"/>
          <w:sz w:val="28"/>
          <w:szCs w:val="28"/>
        </w:rPr>
        <w:t>Об утверждении Порядка компенсации расходов, связанных с осуществлением депутатской деятельности депутатами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7D38">
        <w:rPr>
          <w:rFonts w:ascii="Times New Roman" w:hAnsi="Times New Roman" w:cs="Times New Roman"/>
          <w:sz w:val="28"/>
          <w:szCs w:val="28"/>
        </w:rPr>
        <w:t>.</w:t>
      </w:r>
    </w:p>
    <w:p w:rsidR="00D84FCC" w:rsidRPr="00437D38" w:rsidRDefault="00D84FCC" w:rsidP="00D84F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7D3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84FCC" w:rsidRDefault="00D84FCC" w:rsidP="00D84F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4FCC" w:rsidRDefault="00D84FCC" w:rsidP="00D84F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4FCC" w:rsidRDefault="00D84FCC" w:rsidP="00D84FCC">
      <w:pPr>
        <w:pStyle w:val="ad"/>
        <w:spacing w:after="0"/>
        <w:jc w:val="both"/>
      </w:pPr>
      <w:r>
        <w:t xml:space="preserve">Глава </w:t>
      </w:r>
    </w:p>
    <w:p w:rsidR="00D84FCC" w:rsidRDefault="00D84FCC" w:rsidP="00D84FCC">
      <w:pPr>
        <w:pStyle w:val="ad"/>
        <w:spacing w:after="0"/>
        <w:jc w:val="both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К.Р. </w:t>
      </w:r>
      <w:proofErr w:type="spellStart"/>
      <w:r>
        <w:t>Минулин</w:t>
      </w:r>
      <w:proofErr w:type="spellEnd"/>
    </w:p>
    <w:p w:rsidR="00D84FCC" w:rsidRDefault="00EA4FD8" w:rsidP="00D84FCC">
      <w:pPr>
        <w:pStyle w:val="ad"/>
        <w:spacing w:after="0"/>
        <w:jc w:val="both"/>
      </w:pPr>
      <w:r>
        <w:t>22.03.2017</w:t>
      </w:r>
    </w:p>
    <w:p w:rsidR="00D84FCC" w:rsidRDefault="00D84FCC" w:rsidP="00D84F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84FCC" w:rsidSect="00C648B0">
          <w:footerReference w:type="even" r:id="rId10"/>
          <w:pgSz w:w="11906" w:h="16838"/>
          <w:pgMar w:top="1134" w:right="851" w:bottom="1134" w:left="1985" w:header="720" w:footer="720" w:gutter="0"/>
          <w:cols w:space="720"/>
          <w:titlePg/>
          <w:docGrid w:linePitch="381"/>
        </w:sectPr>
      </w:pPr>
    </w:p>
    <w:p w:rsidR="00D84FCC" w:rsidRPr="00C00D45" w:rsidRDefault="00D84FCC" w:rsidP="00D84FCC">
      <w:pPr>
        <w:jc w:val="right"/>
        <w:outlineLvl w:val="0"/>
      </w:pPr>
      <w:r w:rsidRPr="00C00D45">
        <w:lastRenderedPageBreak/>
        <w:t xml:space="preserve">Приложение </w:t>
      </w:r>
    </w:p>
    <w:p w:rsidR="00D84FCC" w:rsidRPr="00C00D45" w:rsidRDefault="00D84FCC" w:rsidP="00D84FCC">
      <w:pPr>
        <w:jc w:val="right"/>
      </w:pPr>
      <w:r w:rsidRPr="00C00D45">
        <w:t>к решению Думы</w:t>
      </w:r>
    </w:p>
    <w:p w:rsidR="00D84FCC" w:rsidRPr="00C00D45" w:rsidRDefault="00D84FCC" w:rsidP="00D84FCC">
      <w:pPr>
        <w:jc w:val="right"/>
      </w:pPr>
      <w:r w:rsidRPr="00C00D45">
        <w:t>Ханты-Мансийского района</w:t>
      </w:r>
    </w:p>
    <w:p w:rsidR="00D84FCC" w:rsidRPr="00294108" w:rsidRDefault="00D84FCC" w:rsidP="00D84FCC">
      <w:pPr>
        <w:jc w:val="right"/>
      </w:pPr>
      <w:r>
        <w:t xml:space="preserve">17.03.2017 </w:t>
      </w:r>
      <w:r w:rsidRPr="00C00D45">
        <w:t xml:space="preserve"> №</w:t>
      </w:r>
      <w:r w:rsidR="00EA4FD8">
        <w:t xml:space="preserve"> 110</w:t>
      </w:r>
      <w:bookmarkStart w:id="0" w:name="_GoBack"/>
      <w:bookmarkEnd w:id="0"/>
    </w:p>
    <w:p w:rsidR="00D84FCC" w:rsidRDefault="00D84FCC" w:rsidP="00D84FCC">
      <w:pPr>
        <w:jc w:val="center"/>
        <w:outlineLvl w:val="0"/>
      </w:pPr>
    </w:p>
    <w:p w:rsidR="00D84FCC" w:rsidRDefault="00D84FCC" w:rsidP="00D84FCC">
      <w:pPr>
        <w:jc w:val="center"/>
        <w:outlineLvl w:val="0"/>
      </w:pPr>
    </w:p>
    <w:p w:rsidR="00D84FCC" w:rsidRDefault="00D84FCC" w:rsidP="00D84FCC">
      <w:pPr>
        <w:jc w:val="center"/>
        <w:outlineLvl w:val="0"/>
      </w:pPr>
      <w:r>
        <w:t xml:space="preserve">Порядок </w:t>
      </w:r>
    </w:p>
    <w:p w:rsidR="00D84FCC" w:rsidRPr="00B73AF3" w:rsidRDefault="00D84FCC" w:rsidP="00D84FCC">
      <w:pPr>
        <w:jc w:val="center"/>
        <w:outlineLvl w:val="0"/>
      </w:pPr>
      <w:r w:rsidRPr="00B73AF3">
        <w:t>компенсации расходов,</w:t>
      </w:r>
      <w:r>
        <w:t xml:space="preserve"> </w:t>
      </w:r>
      <w:r w:rsidRPr="00B73AF3">
        <w:t>связанных с осуществлением депутатской деятельности депутатами Думы Ханты-Мансийского района</w:t>
      </w:r>
    </w:p>
    <w:p w:rsidR="00D84FCC" w:rsidRDefault="00D84FCC" w:rsidP="00D84FCC">
      <w:pPr>
        <w:jc w:val="both"/>
        <w:outlineLvl w:val="0"/>
        <w:rPr>
          <w:b/>
        </w:rPr>
      </w:pPr>
    </w:p>
    <w:p w:rsidR="00D84FCC" w:rsidRDefault="00D84FCC" w:rsidP="00D84FCC">
      <w:pPr>
        <w:jc w:val="both"/>
        <w:outlineLvl w:val="0"/>
        <w:rPr>
          <w:b/>
        </w:rPr>
      </w:pPr>
    </w:p>
    <w:p w:rsidR="00D84FCC" w:rsidRDefault="00D84FCC" w:rsidP="00D84FCC">
      <w:pPr>
        <w:jc w:val="both"/>
        <w:outlineLvl w:val="0"/>
      </w:pPr>
      <w:r w:rsidRPr="00FE6338">
        <w:t xml:space="preserve">Статья 1. </w:t>
      </w:r>
      <w:r>
        <w:t>Общие положения</w:t>
      </w:r>
    </w:p>
    <w:p w:rsidR="00D84FCC" w:rsidRDefault="00D84FCC" w:rsidP="00D84FCC">
      <w:pPr>
        <w:ind w:firstLine="851"/>
        <w:jc w:val="both"/>
        <w:outlineLvl w:val="0"/>
      </w:pPr>
    </w:p>
    <w:p w:rsidR="00D84FCC" w:rsidRDefault="00D84FCC" w:rsidP="00D84FCC">
      <w:pPr>
        <w:pStyle w:val="a9"/>
        <w:numPr>
          <w:ilvl w:val="0"/>
          <w:numId w:val="13"/>
        </w:numPr>
        <w:ind w:left="0" w:firstLine="426"/>
        <w:jc w:val="both"/>
        <w:outlineLvl w:val="0"/>
      </w:pPr>
      <w:proofErr w:type="gramStart"/>
      <w:r>
        <w:t xml:space="preserve">Настоящий Порядок </w:t>
      </w:r>
      <w:r w:rsidRPr="00B73AF3">
        <w:t>компенсации расходов, связанных с осуществлением депутатской деятельности депутатами Думы Ханты-Мансийского района</w:t>
      </w:r>
      <w:r>
        <w:t xml:space="preserve"> (далее по тексту – Порядок), устанавливает случаи, порядок и размер компенсации депутату Думы Ханты-Мансийского района, замещающему муниципальную должность на непостоянной основе (далее по тексту – Депутат Думы района) расходов,</w:t>
      </w:r>
      <w:r w:rsidRPr="00A718D6">
        <w:t xml:space="preserve"> </w:t>
      </w:r>
      <w:r>
        <w:t>за счет средств бюджета Ханты-Мансийского района, связанных с осуществлением депутатской деятельности.</w:t>
      </w:r>
      <w:proofErr w:type="gramEnd"/>
    </w:p>
    <w:p w:rsidR="00D84FCC" w:rsidRDefault="00D84FCC" w:rsidP="00D84FCC">
      <w:pPr>
        <w:pStyle w:val="a9"/>
        <w:numPr>
          <w:ilvl w:val="0"/>
          <w:numId w:val="13"/>
        </w:numPr>
        <w:ind w:left="0" w:firstLine="426"/>
        <w:jc w:val="both"/>
        <w:outlineLvl w:val="0"/>
      </w:pPr>
      <w:r>
        <w:t>В соответствии с настоящим Порядком Депутату Думы района компенсируются следующие расходы:</w:t>
      </w:r>
    </w:p>
    <w:p w:rsidR="00D84FCC" w:rsidRPr="00D021E6" w:rsidRDefault="00D84FCC" w:rsidP="00D84FCC">
      <w:pPr>
        <w:pStyle w:val="Con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1E6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D84FCC" w:rsidRDefault="00D84FCC" w:rsidP="00D84FCC">
      <w:pPr>
        <w:pStyle w:val="ConsNormal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найму жилого помещения, бронированию гостиничного номера, оказанию гостиничных услуг;</w:t>
      </w:r>
    </w:p>
    <w:p w:rsidR="00D84FCC" w:rsidRDefault="00D84FCC" w:rsidP="00D84FCC">
      <w:pPr>
        <w:pStyle w:val="ConsNormal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пребыванием вне постоянного места жительства (суточные расходы);</w:t>
      </w:r>
    </w:p>
    <w:p w:rsidR="00D84FCC" w:rsidRDefault="00D84FCC" w:rsidP="00D84FCC">
      <w:pPr>
        <w:pStyle w:val="ConsNormal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услуги связи;</w:t>
      </w:r>
    </w:p>
    <w:p w:rsidR="00D84FCC" w:rsidRDefault="00D84FCC" w:rsidP="00D84FCC">
      <w:pPr>
        <w:pStyle w:val="ConsNormal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расходы, связанные с осуществлением депутатской деятельности.</w:t>
      </w:r>
    </w:p>
    <w:p w:rsidR="00D84FCC" w:rsidRPr="00787A7A" w:rsidRDefault="00D84FCC" w:rsidP="00D84F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4FCC" w:rsidRPr="00787A7A" w:rsidRDefault="00D84FCC" w:rsidP="00D84FCC">
      <w:pPr>
        <w:pStyle w:val="ConsNormal"/>
        <w:widowControl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87A7A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A7A">
        <w:rPr>
          <w:rFonts w:ascii="Times New Roman" w:hAnsi="Times New Roman" w:cs="Times New Roman"/>
          <w:sz w:val="28"/>
          <w:szCs w:val="28"/>
        </w:rPr>
        <w:t xml:space="preserve"> Содержание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7A">
        <w:rPr>
          <w:rFonts w:ascii="Times New Roman" w:hAnsi="Times New Roman" w:cs="Times New Roman"/>
          <w:sz w:val="28"/>
          <w:szCs w:val="28"/>
        </w:rPr>
        <w:t xml:space="preserve"> связанных с осуществ</w:t>
      </w:r>
      <w:r>
        <w:rPr>
          <w:rFonts w:ascii="Times New Roman" w:hAnsi="Times New Roman" w:cs="Times New Roman"/>
          <w:sz w:val="28"/>
          <w:szCs w:val="28"/>
        </w:rPr>
        <w:t>лением депутатской деятельности</w:t>
      </w:r>
    </w:p>
    <w:p w:rsidR="00D84FCC" w:rsidRPr="00787A7A" w:rsidRDefault="00D84FCC" w:rsidP="00D84F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4FCC" w:rsidRPr="0064513D" w:rsidRDefault="00D84FCC" w:rsidP="00D84FCC">
      <w:pPr>
        <w:pStyle w:val="ConsNormal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7C6">
        <w:rPr>
          <w:rFonts w:ascii="Times New Roman" w:hAnsi="Times New Roman" w:cs="Times New Roman"/>
          <w:sz w:val="28"/>
          <w:szCs w:val="28"/>
        </w:rPr>
        <w:t>К транспортным расходам</w:t>
      </w:r>
      <w:r>
        <w:rPr>
          <w:rFonts w:ascii="Times New Roman" w:hAnsi="Times New Roman" w:cs="Times New Roman"/>
          <w:sz w:val="28"/>
          <w:szCs w:val="28"/>
        </w:rPr>
        <w:t xml:space="preserve"> по настоящему Порядку</w:t>
      </w:r>
      <w:r w:rsidRPr="00F847C6">
        <w:rPr>
          <w:rFonts w:ascii="Times New Roman" w:hAnsi="Times New Roman" w:cs="Times New Roman"/>
          <w:sz w:val="28"/>
          <w:szCs w:val="28"/>
        </w:rPr>
        <w:t xml:space="preserve"> относятся расходы, связанные с проездом Депутата Думы района из населенного пункта - постоянного места</w:t>
      </w:r>
      <w:r>
        <w:rPr>
          <w:rFonts w:ascii="Times New Roman" w:hAnsi="Times New Roman" w:cs="Times New Roman"/>
          <w:sz w:val="28"/>
          <w:szCs w:val="28"/>
        </w:rPr>
        <w:t xml:space="preserve"> жительства или временного пребывания, в населенный пункт, </w:t>
      </w:r>
      <w:r w:rsidRPr="00F847C6">
        <w:rPr>
          <w:rFonts w:ascii="Times New Roman" w:hAnsi="Times New Roman" w:cs="Times New Roman"/>
          <w:sz w:val="28"/>
          <w:szCs w:val="28"/>
        </w:rPr>
        <w:t>к месту проведения заседаний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Думы района),</w:t>
      </w:r>
      <w:r w:rsidRPr="00F847C6">
        <w:rPr>
          <w:rFonts w:ascii="Times New Roman" w:hAnsi="Times New Roman" w:cs="Times New Roman"/>
          <w:sz w:val="28"/>
          <w:szCs w:val="28"/>
        </w:rPr>
        <w:t xml:space="preserve"> ее комиссий, иных мероприятий, связанных с деятельностью Думы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721">
        <w:rPr>
          <w:rFonts w:ascii="Times New Roman" w:hAnsi="Times New Roman" w:cs="Times New Roman"/>
          <w:sz w:val="28"/>
          <w:szCs w:val="28"/>
        </w:rPr>
        <w:t xml:space="preserve"> участником которых является Депутат Думы района</w:t>
      </w:r>
      <w:r w:rsidRPr="00F847C6">
        <w:rPr>
          <w:rFonts w:ascii="Times New Roman" w:hAnsi="Times New Roman" w:cs="Times New Roman"/>
          <w:sz w:val="28"/>
          <w:szCs w:val="28"/>
        </w:rPr>
        <w:t xml:space="preserve"> и обратно транспортом общего пользования (кроме такси), личным транспортом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(расходы на приобретение топлива)</w:t>
      </w:r>
      <w:r w:rsidRPr="00F847C6">
        <w:rPr>
          <w:rFonts w:ascii="Times New Roman" w:hAnsi="Times New Roman" w:cs="Times New Roman"/>
          <w:sz w:val="28"/>
          <w:szCs w:val="28"/>
        </w:rPr>
        <w:t>.</w:t>
      </w:r>
    </w:p>
    <w:p w:rsidR="00D84FCC" w:rsidRDefault="00D84FCC" w:rsidP="00D84FCC">
      <w:pPr>
        <w:pStyle w:val="a9"/>
        <w:numPr>
          <w:ilvl w:val="0"/>
          <w:numId w:val="16"/>
        </w:numPr>
        <w:autoSpaceDE w:val="0"/>
        <w:autoSpaceDN w:val="0"/>
        <w:adjustRightInd w:val="0"/>
        <w:ind w:left="0" w:firstLine="378"/>
        <w:jc w:val="both"/>
      </w:pPr>
      <w:proofErr w:type="gramStart"/>
      <w:r>
        <w:lastRenderedPageBreak/>
        <w:t xml:space="preserve">К расходам по найму жилого помещения, бронированию гостиничного номера, оказанию гостиничных услуг по настоящему Порядку относятся расходы, связанные с предварительным заказом мест и (или) номеров для временного проживания, временным проживанием </w:t>
      </w:r>
      <w:r w:rsidRPr="00F847C6">
        <w:t>Депутата Думы района</w:t>
      </w:r>
      <w:r>
        <w:t xml:space="preserve"> за пределами населенного пункта – постоянного места жительства или временного пребывания, в населенном пункте, месте проведения </w:t>
      </w:r>
      <w:r w:rsidRPr="00F847C6">
        <w:t>заседаний Думы района</w:t>
      </w:r>
      <w:r>
        <w:t>,</w:t>
      </w:r>
      <w:r w:rsidRPr="00F847C6">
        <w:t xml:space="preserve"> ее комиссий, иных мероприятий, связанных с деятельностью Думы района</w:t>
      </w:r>
      <w:proofErr w:type="gramEnd"/>
      <w:r>
        <w:t xml:space="preserve">, </w:t>
      </w:r>
      <w:proofErr w:type="gramStart"/>
      <w:r>
        <w:t>участником</w:t>
      </w:r>
      <w:proofErr w:type="gramEnd"/>
      <w:r>
        <w:t xml:space="preserve"> которых является Депутат Думы района, за период проведения таких заседаний, комиссий, мероприятий.</w:t>
      </w:r>
    </w:p>
    <w:p w:rsidR="00D84FCC" w:rsidRDefault="00D84FCC" w:rsidP="00D84FCC">
      <w:pPr>
        <w:pStyle w:val="a9"/>
        <w:numPr>
          <w:ilvl w:val="0"/>
          <w:numId w:val="16"/>
        </w:numPr>
        <w:tabs>
          <w:tab w:val="left" w:pos="742"/>
        </w:tabs>
        <w:autoSpaceDE w:val="0"/>
        <w:autoSpaceDN w:val="0"/>
        <w:adjustRightInd w:val="0"/>
        <w:ind w:left="0" w:firstLine="392"/>
        <w:jc w:val="both"/>
      </w:pPr>
      <w:proofErr w:type="gramStart"/>
      <w:r>
        <w:t xml:space="preserve">К расходам, связанным с пребыванием вне постоянного места жительства (суточные расходы) по настоящему Порядку относятся расходы, связанные с временным пребыванием за пределами населенного пункта – постоянного места жительства или временного пребывания, в населенном пункте, месте проведения </w:t>
      </w:r>
      <w:r w:rsidRPr="00F847C6">
        <w:t>заседаний Думы района</w:t>
      </w:r>
      <w:r>
        <w:t>,</w:t>
      </w:r>
      <w:r w:rsidRPr="00F847C6">
        <w:t xml:space="preserve"> ее комиссий, иных мероприятий, связанных с деятельностью Думы района</w:t>
      </w:r>
      <w:r>
        <w:t>, участником которых является Депутат Думы района, за период проведения таких заседаний, комиссий, мероприятий.</w:t>
      </w:r>
      <w:proofErr w:type="gramEnd"/>
    </w:p>
    <w:p w:rsidR="00D84FCC" w:rsidRDefault="00D84FCC" w:rsidP="00D84FCC">
      <w:pPr>
        <w:pStyle w:val="a9"/>
        <w:numPr>
          <w:ilvl w:val="0"/>
          <w:numId w:val="16"/>
        </w:numPr>
        <w:tabs>
          <w:tab w:val="left" w:pos="742"/>
        </w:tabs>
        <w:autoSpaceDE w:val="0"/>
        <w:autoSpaceDN w:val="0"/>
        <w:adjustRightInd w:val="0"/>
        <w:ind w:left="0" w:firstLine="392"/>
        <w:jc w:val="both"/>
      </w:pPr>
      <w:proofErr w:type="gramStart"/>
      <w:r>
        <w:t xml:space="preserve">К расходам на услуги связи по настоящему Порядку относятся расходы Депутата Думы района за услуги подвижной радиотелефонной связи, за </w:t>
      </w:r>
      <w:proofErr w:type="spellStart"/>
      <w:r>
        <w:t>телематические</w:t>
      </w:r>
      <w:proofErr w:type="spellEnd"/>
      <w:r>
        <w:t xml:space="preserve"> услуги (доступ к сети Интернет, прием-передача электронных сообщений посредством телефона (смартфона и </w:t>
      </w:r>
      <w:proofErr w:type="spellStart"/>
      <w:r>
        <w:t>п.т</w:t>
      </w:r>
      <w:proofErr w:type="spellEnd"/>
      <w:r>
        <w:t>.).</w:t>
      </w:r>
      <w:proofErr w:type="gramEnd"/>
    </w:p>
    <w:p w:rsidR="00D84FCC" w:rsidRDefault="00D84FCC" w:rsidP="00D84FCC">
      <w:pPr>
        <w:pStyle w:val="a9"/>
        <w:numPr>
          <w:ilvl w:val="0"/>
          <w:numId w:val="16"/>
        </w:numPr>
        <w:tabs>
          <w:tab w:val="left" w:pos="742"/>
        </w:tabs>
        <w:autoSpaceDE w:val="0"/>
        <w:autoSpaceDN w:val="0"/>
        <w:adjustRightInd w:val="0"/>
        <w:ind w:left="0" w:firstLine="392"/>
        <w:jc w:val="both"/>
      </w:pPr>
      <w:proofErr w:type="gramStart"/>
      <w:r>
        <w:t xml:space="preserve">К дополнительным расходам, связанным с осуществлением депутатской деятельности, по настоящему Порядку относятся расходы на приобретение Депутатом Думы района канцелярских товаров, расходных материалов к оргтехнике, оплате услуг почтовой связи, а также транспортные расходы, </w:t>
      </w:r>
      <w:r w:rsidRPr="00F847C6">
        <w:t>связанные с проездом Депутата Думы района из населенного пункта - постоянного места жительства</w:t>
      </w:r>
      <w:r>
        <w:t xml:space="preserve"> или временного пребывания</w:t>
      </w:r>
      <w:r w:rsidRPr="00F847C6">
        <w:t>, в</w:t>
      </w:r>
      <w:r>
        <w:t xml:space="preserve"> иной</w:t>
      </w:r>
      <w:r w:rsidRPr="00F847C6">
        <w:t xml:space="preserve"> населенный пункт</w:t>
      </w:r>
      <w:r>
        <w:t xml:space="preserve"> и</w:t>
      </w:r>
      <w:r w:rsidRPr="00F847C6">
        <w:t xml:space="preserve"> обратно транспортом общего пользования, л</w:t>
      </w:r>
      <w:r>
        <w:t>ичным транспортом (расходы на</w:t>
      </w:r>
      <w:proofErr w:type="gramEnd"/>
      <w:r>
        <w:t xml:space="preserve"> приобретение топлива) в </w:t>
      </w:r>
      <w:proofErr w:type="gramStart"/>
      <w:r>
        <w:t>пределах</w:t>
      </w:r>
      <w:proofErr w:type="gramEnd"/>
      <w:r>
        <w:t xml:space="preserve"> его избирательного округа или к его избирательному округу.</w:t>
      </w:r>
    </w:p>
    <w:p w:rsidR="00D84FCC" w:rsidRDefault="00D84FCC" w:rsidP="00D84FCC">
      <w:pPr>
        <w:pStyle w:val="a9"/>
        <w:numPr>
          <w:ilvl w:val="0"/>
          <w:numId w:val="16"/>
        </w:numPr>
        <w:tabs>
          <w:tab w:val="left" w:pos="742"/>
        </w:tabs>
        <w:autoSpaceDE w:val="0"/>
        <w:autoSpaceDN w:val="0"/>
        <w:adjustRightInd w:val="0"/>
        <w:ind w:left="0" w:firstLine="392"/>
        <w:jc w:val="both"/>
      </w:pPr>
      <w:r w:rsidRPr="0068163C">
        <w:t>Под личным транспортом по настоящему Положению понимается автомобильный транспорт</w:t>
      </w:r>
      <w:r>
        <w:t>,</w:t>
      </w:r>
      <w:r w:rsidRPr="0068163C">
        <w:t xml:space="preserve"> </w:t>
      </w:r>
      <w:r w:rsidRPr="00834866">
        <w:t>отнесенны</w:t>
      </w:r>
      <w:r>
        <w:t>й</w:t>
      </w:r>
      <w:r w:rsidRPr="00834866">
        <w:t xml:space="preserve"> к категори</w:t>
      </w:r>
      <w:r>
        <w:t>и</w:t>
      </w:r>
      <w:r w:rsidRPr="00834866">
        <w:t xml:space="preserve"> «B» в соответствии с федеральным законодательством</w:t>
      </w:r>
      <w:r>
        <w:t>, водное маломерное судно,</w:t>
      </w:r>
      <w:r w:rsidRPr="0068163C">
        <w:t xml:space="preserve"> принадлежащ</w:t>
      </w:r>
      <w:r>
        <w:t>ие</w:t>
      </w:r>
      <w:r w:rsidRPr="0068163C">
        <w:t xml:space="preserve"> Депутату Думы района </w:t>
      </w:r>
      <w:r w:rsidRPr="00834866">
        <w:t>или членам его семьи (супруге, детям, родителям)</w:t>
      </w:r>
      <w:r w:rsidRPr="0068163C">
        <w:t>.</w:t>
      </w:r>
    </w:p>
    <w:p w:rsidR="00D84FCC" w:rsidRDefault="00D84FCC" w:rsidP="00D84FCC">
      <w:pPr>
        <w:pStyle w:val="a9"/>
        <w:autoSpaceDE w:val="0"/>
        <w:autoSpaceDN w:val="0"/>
        <w:adjustRightInd w:val="0"/>
        <w:ind w:left="360"/>
        <w:jc w:val="both"/>
      </w:pPr>
    </w:p>
    <w:p w:rsidR="00D84FCC" w:rsidRDefault="00D84FCC" w:rsidP="00D84FCC">
      <w:pPr>
        <w:autoSpaceDE w:val="0"/>
        <w:autoSpaceDN w:val="0"/>
        <w:adjustRightInd w:val="0"/>
        <w:ind w:left="1276" w:hanging="1276"/>
        <w:jc w:val="both"/>
      </w:pPr>
      <w:r>
        <w:t xml:space="preserve">Статья 3. Размер компенсации расходов, </w:t>
      </w:r>
      <w:r w:rsidRPr="00787A7A">
        <w:t>связанных с осуществ</w:t>
      </w:r>
      <w:r>
        <w:t>лением депутатской деятельности</w:t>
      </w:r>
    </w:p>
    <w:p w:rsidR="00D84FCC" w:rsidRDefault="00D84FCC" w:rsidP="00D84FCC">
      <w:pPr>
        <w:autoSpaceDE w:val="0"/>
        <w:autoSpaceDN w:val="0"/>
        <w:adjustRightInd w:val="0"/>
        <w:jc w:val="both"/>
      </w:pPr>
    </w:p>
    <w:p w:rsidR="00D84FCC" w:rsidRDefault="00D84FCC" w:rsidP="00D84FCC">
      <w:pPr>
        <w:pStyle w:val="a9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</w:pPr>
      <w:r>
        <w:t>Транспортные расходы</w:t>
      </w:r>
      <w:r w:rsidRPr="00AE4DF7">
        <w:t xml:space="preserve"> </w:t>
      </w:r>
      <w:r>
        <w:t xml:space="preserve">Депутата Думы района, при использовании им транспорта общего пользования </w:t>
      </w:r>
      <w:r w:rsidRPr="00F847C6">
        <w:t>(кроме такси)</w:t>
      </w:r>
      <w:r>
        <w:t>, компенсируются по фактическим затратам в полном объеме.</w:t>
      </w:r>
    </w:p>
    <w:p w:rsidR="00D84FCC" w:rsidRDefault="00D84FCC" w:rsidP="00D84FCC">
      <w:pPr>
        <w:pStyle w:val="a9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</w:pPr>
      <w:proofErr w:type="gramStart"/>
      <w:r>
        <w:lastRenderedPageBreak/>
        <w:t xml:space="preserve">Транспортные расходы Депутата Думы района, при использовании им личного транспорта (расходы на приобретение топлива), компенсируются за дни участия Депутата Думы района на </w:t>
      </w:r>
      <w:r w:rsidRPr="00F847C6">
        <w:t>заседани</w:t>
      </w:r>
      <w:r>
        <w:t>ях</w:t>
      </w:r>
      <w:r w:rsidRPr="00F847C6">
        <w:t xml:space="preserve"> Думы района</w:t>
      </w:r>
      <w:r>
        <w:t>, ее комиссиях, иных мероприятиях</w:t>
      </w:r>
      <w:r w:rsidRPr="00F847C6">
        <w:t>, связанных с деятельностью Думы района</w:t>
      </w:r>
      <w:r>
        <w:t>, по фактическим затратам, но не более суммы, определяемой из расчета стоимости 20 литров топлива (рекомендованного для транспорта соответствующей марки и модели) в сутки.</w:t>
      </w:r>
      <w:proofErr w:type="gramEnd"/>
    </w:p>
    <w:p w:rsidR="00D84FCC" w:rsidRDefault="00D84FCC" w:rsidP="00D84FCC">
      <w:pPr>
        <w:pStyle w:val="a9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</w:pPr>
      <w:r>
        <w:t>Р</w:t>
      </w:r>
      <w:r w:rsidRPr="00F6184A">
        <w:t>асход</w:t>
      </w:r>
      <w:r>
        <w:t>ы Депутата Думы района</w:t>
      </w:r>
      <w:r w:rsidRPr="00F6184A">
        <w:t xml:space="preserve"> по найму жилого помещения, бронированию гостиничного номера, оказанию гостиничных услуг </w:t>
      </w:r>
      <w:r>
        <w:t xml:space="preserve">компенсируются за дни участия Депутата Думы района </w:t>
      </w:r>
      <w:r w:rsidRPr="00F6184A">
        <w:t>на заседаниях Думы района,</w:t>
      </w:r>
      <w:r>
        <w:t xml:space="preserve"> ее комиссиях, иных мероприятиях</w:t>
      </w:r>
      <w:r w:rsidRPr="00F6184A">
        <w:t xml:space="preserve">, связанных с деятельностью Думы района, по фактическим затратам, но не более </w:t>
      </w:r>
      <w:r>
        <w:t xml:space="preserve">5000 рублей </w:t>
      </w:r>
      <w:r w:rsidRPr="00F6184A">
        <w:t>в сутки.</w:t>
      </w:r>
    </w:p>
    <w:p w:rsidR="00D84FCC" w:rsidRDefault="00D84FCC" w:rsidP="00D84FCC">
      <w:pPr>
        <w:pStyle w:val="a9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</w:pPr>
      <w:r>
        <w:t>Расходы Депутата Думы района</w:t>
      </w:r>
      <w:r w:rsidRPr="00F80094">
        <w:t>, связанны</w:t>
      </w:r>
      <w:r>
        <w:t>е</w:t>
      </w:r>
      <w:r w:rsidRPr="00F80094">
        <w:t xml:space="preserve"> с </w:t>
      </w:r>
      <w:r>
        <w:t>пребыванием</w:t>
      </w:r>
      <w:r w:rsidRPr="00F80094">
        <w:t xml:space="preserve"> вне постоянного места жительства (суточные расходы)</w:t>
      </w:r>
      <w:r>
        <w:t xml:space="preserve">, компенсируются за дни </w:t>
      </w:r>
      <w:r w:rsidRPr="00F80094">
        <w:t>участия Депутата Думы района на заседаниях Думы района, ее комиссиях, иных мероприятиях, связанных с деятельностью Думы района</w:t>
      </w:r>
      <w:r>
        <w:t>, в размере 300 рублей в сутки.</w:t>
      </w:r>
    </w:p>
    <w:p w:rsidR="00D84FCC" w:rsidRDefault="00D84FCC" w:rsidP="00D84FCC">
      <w:pPr>
        <w:pStyle w:val="a9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</w:pPr>
      <w:r>
        <w:t>Расходы Депутата Думы района за услуги связи компенсируются по фактическим затратам, но не более 500 рублей в месяц.</w:t>
      </w:r>
    </w:p>
    <w:p w:rsidR="00D84FCC" w:rsidRDefault="00D84FCC" w:rsidP="00D84FCC">
      <w:pPr>
        <w:pStyle w:val="a9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</w:pPr>
      <w:r>
        <w:t>Дополнительные</w:t>
      </w:r>
      <w:r w:rsidRPr="004E4D31">
        <w:t xml:space="preserve"> расход</w:t>
      </w:r>
      <w:r>
        <w:t>ы Депутата Думы района,</w:t>
      </w:r>
      <w:r w:rsidRPr="004E4D31">
        <w:t xml:space="preserve"> связанны</w:t>
      </w:r>
      <w:r>
        <w:t>е</w:t>
      </w:r>
      <w:r w:rsidRPr="004E4D31">
        <w:t xml:space="preserve"> с осуществлением депутатской деятельности</w:t>
      </w:r>
      <w:r>
        <w:t>, компенсируются по фактическим затратам, но не более 4500 рублей в месяц.</w:t>
      </w:r>
    </w:p>
    <w:p w:rsidR="00D84FCC" w:rsidRDefault="00D84FCC" w:rsidP="00D84FC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84FCC" w:rsidRDefault="00D84FCC" w:rsidP="00D84FCC">
      <w:pPr>
        <w:pStyle w:val="ConsNormal"/>
        <w:widowControl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4. Порядок представления документов для компенсации расходов, </w:t>
      </w:r>
      <w:r w:rsidRPr="003A38A6">
        <w:rPr>
          <w:rFonts w:ascii="Times New Roman" w:hAnsi="Times New Roman"/>
          <w:sz w:val="28"/>
          <w:szCs w:val="28"/>
        </w:rPr>
        <w:t>связанных с осуществлением депутатской деятельности</w:t>
      </w:r>
    </w:p>
    <w:p w:rsidR="00D84FCC" w:rsidRDefault="00D84FCC" w:rsidP="00D84FC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84FCC" w:rsidRDefault="00D84FCC" w:rsidP="00D84FCC">
      <w:pPr>
        <w:pStyle w:val="ConsNormal"/>
        <w:widowControl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298">
        <w:rPr>
          <w:rFonts w:ascii="Times New Roman" w:hAnsi="Times New Roman"/>
          <w:sz w:val="28"/>
          <w:szCs w:val="28"/>
        </w:rPr>
        <w:t>Для компенсации расходов, связанных с осуществ</w:t>
      </w:r>
      <w:r>
        <w:rPr>
          <w:rFonts w:ascii="Times New Roman" w:hAnsi="Times New Roman"/>
          <w:sz w:val="28"/>
          <w:szCs w:val="28"/>
        </w:rPr>
        <w:t>лением депутатской деятельности,</w:t>
      </w:r>
      <w:r w:rsidRPr="00EE5298">
        <w:rPr>
          <w:rFonts w:ascii="Times New Roman" w:hAnsi="Times New Roman"/>
          <w:sz w:val="28"/>
          <w:szCs w:val="28"/>
        </w:rPr>
        <w:t xml:space="preserve"> предусмотренных настоящим Порядком</w:t>
      </w:r>
      <w:r>
        <w:rPr>
          <w:rFonts w:ascii="Times New Roman" w:hAnsi="Times New Roman"/>
          <w:sz w:val="28"/>
          <w:szCs w:val="28"/>
        </w:rPr>
        <w:t>,</w:t>
      </w:r>
      <w:r w:rsidRPr="00EE5298">
        <w:rPr>
          <w:rFonts w:ascii="Times New Roman" w:hAnsi="Times New Roman"/>
          <w:sz w:val="28"/>
          <w:szCs w:val="28"/>
        </w:rPr>
        <w:t xml:space="preserve"> Депутат Думы района не позднее </w:t>
      </w:r>
      <w:r>
        <w:rPr>
          <w:rFonts w:ascii="Times New Roman" w:hAnsi="Times New Roman"/>
          <w:sz w:val="28"/>
          <w:szCs w:val="28"/>
        </w:rPr>
        <w:t>одного</w:t>
      </w:r>
      <w:r w:rsidRPr="00EE5298">
        <w:rPr>
          <w:rFonts w:ascii="Times New Roman" w:hAnsi="Times New Roman"/>
          <w:sz w:val="28"/>
          <w:szCs w:val="28"/>
        </w:rPr>
        <w:t xml:space="preserve"> месяца с момента расходования средств направляет в адрес председателя Думы Ханты-Мансийского района заявление о компенсации расходов, связанных с депутатской деятельностью, в котором </w:t>
      </w:r>
      <w:r>
        <w:rPr>
          <w:rFonts w:ascii="Times New Roman" w:hAnsi="Times New Roman"/>
          <w:sz w:val="28"/>
          <w:szCs w:val="28"/>
        </w:rPr>
        <w:t>указывает</w:t>
      </w:r>
      <w:r w:rsidRPr="00EE5298">
        <w:rPr>
          <w:rFonts w:ascii="Times New Roman" w:hAnsi="Times New Roman"/>
          <w:sz w:val="28"/>
          <w:szCs w:val="28"/>
        </w:rPr>
        <w:t xml:space="preserve"> вид и период</w:t>
      </w:r>
      <w:r>
        <w:rPr>
          <w:rFonts w:ascii="Times New Roman" w:hAnsi="Times New Roman"/>
          <w:sz w:val="28"/>
          <w:szCs w:val="28"/>
        </w:rPr>
        <w:t xml:space="preserve"> понесенных расходов, мероприятие в связи с которым возникли расходы (</w:t>
      </w:r>
      <w:r w:rsidRPr="00EE5298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е</w:t>
      </w:r>
      <w:r w:rsidRPr="00EE5298">
        <w:rPr>
          <w:rFonts w:ascii="Times New Roman" w:hAnsi="Times New Roman"/>
          <w:sz w:val="28"/>
          <w:szCs w:val="28"/>
        </w:rPr>
        <w:t xml:space="preserve"> Думы района, ее комиссий, ины</w:t>
      </w:r>
      <w:r>
        <w:rPr>
          <w:rFonts w:ascii="Times New Roman" w:hAnsi="Times New Roman"/>
          <w:sz w:val="28"/>
          <w:szCs w:val="28"/>
        </w:rPr>
        <w:t>е</w:t>
      </w:r>
      <w:r w:rsidRPr="00EE5298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E5298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5298">
        <w:rPr>
          <w:rFonts w:ascii="Times New Roman" w:hAnsi="Times New Roman"/>
          <w:sz w:val="28"/>
          <w:szCs w:val="28"/>
        </w:rPr>
        <w:t xml:space="preserve"> с деятельностью Думы района</w:t>
      </w:r>
      <w:r>
        <w:rPr>
          <w:rFonts w:ascii="Times New Roman" w:hAnsi="Times New Roman"/>
          <w:sz w:val="28"/>
          <w:szCs w:val="28"/>
        </w:rPr>
        <w:t>) и реквизиты счета для перевода компенсации.</w:t>
      </w:r>
    </w:p>
    <w:p w:rsidR="00D84FCC" w:rsidRDefault="00D84FCC" w:rsidP="00D84FCC">
      <w:pPr>
        <w:pStyle w:val="ConsNormal"/>
        <w:widowControl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5298">
        <w:rPr>
          <w:rFonts w:ascii="Times New Roman" w:hAnsi="Times New Roman"/>
          <w:sz w:val="28"/>
          <w:szCs w:val="28"/>
        </w:rPr>
        <w:t>К заявлению о компенсации расходов, связанных с депутатской деятельностью</w:t>
      </w:r>
      <w:r>
        <w:rPr>
          <w:rFonts w:ascii="Times New Roman" w:hAnsi="Times New Roman"/>
          <w:sz w:val="28"/>
          <w:szCs w:val="28"/>
        </w:rPr>
        <w:t>,</w:t>
      </w:r>
      <w:r w:rsidRPr="00EE5298">
        <w:rPr>
          <w:rFonts w:ascii="Times New Roman" w:hAnsi="Times New Roman"/>
          <w:sz w:val="28"/>
          <w:szCs w:val="28"/>
        </w:rPr>
        <w:t xml:space="preserve"> Депутат Думы района прилагает документы, подтверждающие соответствующие</w:t>
      </w:r>
      <w:r>
        <w:rPr>
          <w:rFonts w:ascii="Times New Roman" w:hAnsi="Times New Roman"/>
          <w:sz w:val="28"/>
          <w:szCs w:val="28"/>
        </w:rPr>
        <w:t xml:space="preserve"> расходы, согласно настоящему Порядку.</w:t>
      </w:r>
    </w:p>
    <w:p w:rsidR="00D84FCC" w:rsidRDefault="00D84FCC" w:rsidP="00D84FCC">
      <w:pPr>
        <w:pStyle w:val="ConsNormal"/>
        <w:widowControl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D84FCC" w:rsidRDefault="00D84FCC" w:rsidP="00D84FCC">
      <w:pPr>
        <w:pStyle w:val="ConsNormal"/>
        <w:widowControl/>
        <w:tabs>
          <w:tab w:val="left" w:pos="851"/>
        </w:tabs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-копия документа, подтверждающего регистрацию по постоянному месту жительства или по месту пребывания;</w:t>
      </w:r>
    </w:p>
    <w:p w:rsidR="00D84FCC" w:rsidRPr="00755831" w:rsidRDefault="00D84FCC" w:rsidP="00D84FCC">
      <w:pPr>
        <w:pStyle w:val="ConsNormal"/>
        <w:widowControl/>
        <w:tabs>
          <w:tab w:val="left" w:pos="851"/>
        </w:tabs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755831">
        <w:rPr>
          <w:rFonts w:ascii="Times New Roman" w:hAnsi="Times New Roman" w:cs="Times New Roman"/>
          <w:sz w:val="28"/>
          <w:szCs w:val="28"/>
        </w:rPr>
        <w:t>-проездной документ, билет;</w:t>
      </w:r>
    </w:p>
    <w:p w:rsidR="00D84FCC" w:rsidRPr="00755831" w:rsidRDefault="00D84FCC" w:rsidP="00D84FCC">
      <w:pPr>
        <w:pStyle w:val="ConsNormal"/>
        <w:widowControl/>
        <w:tabs>
          <w:tab w:val="left" w:pos="851"/>
        </w:tabs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755831">
        <w:rPr>
          <w:rFonts w:ascii="Times New Roman" w:hAnsi="Times New Roman" w:cs="Times New Roman"/>
          <w:sz w:val="28"/>
          <w:szCs w:val="28"/>
        </w:rPr>
        <w:t>-чек контрольно-кассовой техники или другой документ, подтверждающий произведенную оплату перевозки</w:t>
      </w:r>
      <w:r>
        <w:rPr>
          <w:rFonts w:ascii="Times New Roman" w:hAnsi="Times New Roman" w:cs="Times New Roman"/>
          <w:sz w:val="28"/>
          <w:szCs w:val="28"/>
        </w:rPr>
        <w:t xml:space="preserve"> или приобретения</w:t>
      </w:r>
      <w:r w:rsidRPr="00755831">
        <w:rPr>
          <w:rFonts w:ascii="Times New Roman" w:hAnsi="Times New Roman" w:cs="Times New Roman"/>
          <w:sz w:val="28"/>
          <w:szCs w:val="28"/>
        </w:rPr>
        <w:t xml:space="preserve"> топлива, при использовании личного автомобильного транспорта;</w:t>
      </w:r>
    </w:p>
    <w:p w:rsidR="00D84FCC" w:rsidRPr="00755831" w:rsidRDefault="00D84FCC" w:rsidP="00D84FCC">
      <w:pPr>
        <w:pStyle w:val="ConsNormal"/>
        <w:widowControl/>
        <w:tabs>
          <w:tab w:val="left" w:pos="851"/>
        </w:tabs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755831">
        <w:rPr>
          <w:rFonts w:ascii="Times New Roman" w:hAnsi="Times New Roman" w:cs="Times New Roman"/>
          <w:sz w:val="28"/>
          <w:szCs w:val="28"/>
        </w:rPr>
        <w:t>-слип, чек электронного терминала, при проведении операции с использованием банковской карты;</w:t>
      </w:r>
    </w:p>
    <w:p w:rsidR="00D84FCC" w:rsidRDefault="00D84FCC" w:rsidP="00D84FCC">
      <w:pPr>
        <w:pStyle w:val="ConsNormal"/>
        <w:widowControl/>
        <w:tabs>
          <w:tab w:val="left" w:pos="851"/>
        </w:tabs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755831">
        <w:rPr>
          <w:rFonts w:ascii="Times New Roman" w:hAnsi="Times New Roman" w:cs="Times New Roman"/>
          <w:sz w:val="28"/>
          <w:szCs w:val="28"/>
        </w:rPr>
        <w:t>-копию свидетельства о регистрации транспортного средства, при использовании личного транспорта;</w:t>
      </w:r>
    </w:p>
    <w:p w:rsidR="00D84FCC" w:rsidRPr="00755831" w:rsidRDefault="00D84FCC" w:rsidP="00D84FCC">
      <w:pPr>
        <w:pStyle w:val="ConsNormal"/>
        <w:widowControl/>
        <w:tabs>
          <w:tab w:val="left" w:pos="851"/>
        </w:tabs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родство, при использовании транспорта члена семьи Депутата Думы района.</w:t>
      </w:r>
    </w:p>
    <w:p w:rsidR="00D84FCC" w:rsidRDefault="00D84FCC" w:rsidP="00D84FCC">
      <w:pPr>
        <w:pStyle w:val="ConsNormal"/>
        <w:widowControl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расходов по найму жилого помещения, бронированию гостиничного номера, оказанию гостиничных услуг прилагаются следующие документы:</w:t>
      </w:r>
    </w:p>
    <w:p w:rsidR="00D84FCC" w:rsidRDefault="00D84FCC" w:rsidP="00D84FCC">
      <w:pPr>
        <w:pStyle w:val="ConsNormal"/>
        <w:widowControl/>
        <w:ind w:left="708" w:hanging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-копия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по постоянному месту жительства или по месту пребывания;</w:t>
      </w:r>
    </w:p>
    <w:p w:rsidR="00D84FCC" w:rsidRDefault="00D84FCC" w:rsidP="00D84FCC">
      <w:pPr>
        <w:pStyle w:val="ConsNormal"/>
        <w:widowControl/>
        <w:ind w:left="708" w:hanging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-договор найма жилого помещения, документы, подтверждающие оплату по договору при найме жилого помещения;</w:t>
      </w:r>
    </w:p>
    <w:p w:rsidR="00D84FCC" w:rsidRDefault="00D84FCC" w:rsidP="00D84FCC">
      <w:pPr>
        <w:pStyle w:val="ConsNormal"/>
        <w:widowControl/>
        <w:ind w:left="708" w:hanging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-договор оказания гостиничных услуг или иной документ, подтверждающий оказание такой услуги;</w:t>
      </w:r>
    </w:p>
    <w:p w:rsidR="00D84FCC" w:rsidRDefault="00D84FCC" w:rsidP="00D84FCC">
      <w:pPr>
        <w:pStyle w:val="ConsNormal"/>
        <w:widowControl/>
        <w:ind w:left="708" w:hanging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-документы, подтверждающие оплату бронирования и гостиничных услуг (счет, чек, квитанция к приходно-кассовому ордеру и т.п.).</w:t>
      </w:r>
    </w:p>
    <w:p w:rsidR="00D84FCC" w:rsidRPr="00767721" w:rsidRDefault="00D84FCC" w:rsidP="00D84FCC">
      <w:pPr>
        <w:pStyle w:val="ConsNormal"/>
        <w:widowControl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67721">
        <w:rPr>
          <w:rFonts w:ascii="Times New Roman" w:hAnsi="Times New Roman"/>
          <w:sz w:val="28"/>
          <w:szCs w:val="28"/>
        </w:rPr>
        <w:t>Для подтверждения расходов, связанных с пребыванием вне постоянного места жительства (суточные расходы) 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721">
        <w:rPr>
          <w:rFonts w:ascii="Times New Roman" w:hAnsi="Times New Roman"/>
          <w:sz w:val="28"/>
          <w:szCs w:val="28"/>
        </w:rPr>
        <w:t xml:space="preserve">копия </w:t>
      </w:r>
      <w:r w:rsidRPr="00767721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по постоянному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по месту пребывания</w:t>
      </w:r>
      <w:r w:rsidRPr="00767721">
        <w:rPr>
          <w:rFonts w:ascii="Times New Roman" w:hAnsi="Times New Roman" w:cs="Times New Roman"/>
          <w:sz w:val="28"/>
          <w:szCs w:val="28"/>
        </w:rPr>
        <w:t>.</w:t>
      </w:r>
    </w:p>
    <w:p w:rsidR="00D84FCC" w:rsidRDefault="00D84FCC" w:rsidP="00D84FCC">
      <w:pPr>
        <w:pStyle w:val="ConsNormal"/>
        <w:widowControl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расходов на услуги связи прилагаются следующие документы:</w:t>
      </w:r>
    </w:p>
    <w:p w:rsidR="00D84FCC" w:rsidRPr="00767721" w:rsidRDefault="00D84FCC" w:rsidP="00D84FCC">
      <w:pPr>
        <w:pStyle w:val="ConsNormal"/>
        <w:ind w:left="708" w:hanging="143"/>
        <w:jc w:val="both"/>
        <w:rPr>
          <w:rFonts w:ascii="Times New Roman" w:hAnsi="Times New Roman"/>
          <w:sz w:val="28"/>
          <w:szCs w:val="28"/>
        </w:rPr>
      </w:pPr>
      <w:r w:rsidRPr="00767721">
        <w:rPr>
          <w:rFonts w:ascii="Times New Roman" w:hAnsi="Times New Roman"/>
          <w:sz w:val="28"/>
          <w:szCs w:val="28"/>
        </w:rPr>
        <w:t xml:space="preserve">-чек контрольно-кассовой техники или другой документ, подтверждающий произведенную оплату </w:t>
      </w:r>
      <w:r>
        <w:rPr>
          <w:rFonts w:ascii="Times New Roman" w:hAnsi="Times New Roman"/>
          <w:sz w:val="28"/>
          <w:szCs w:val="28"/>
        </w:rPr>
        <w:t>за услуги связи</w:t>
      </w:r>
      <w:r w:rsidRPr="00767721">
        <w:rPr>
          <w:rFonts w:ascii="Times New Roman" w:hAnsi="Times New Roman"/>
          <w:sz w:val="28"/>
          <w:szCs w:val="28"/>
        </w:rPr>
        <w:t>;</w:t>
      </w:r>
    </w:p>
    <w:p w:rsidR="00D84FCC" w:rsidRDefault="00D84FCC" w:rsidP="00D84FCC">
      <w:pPr>
        <w:pStyle w:val="ConsNormal"/>
        <w:widowControl/>
        <w:ind w:left="708" w:hanging="143"/>
        <w:jc w:val="both"/>
        <w:rPr>
          <w:rFonts w:ascii="Times New Roman" w:hAnsi="Times New Roman"/>
          <w:sz w:val="28"/>
          <w:szCs w:val="28"/>
        </w:rPr>
      </w:pPr>
      <w:r w:rsidRPr="00767721">
        <w:rPr>
          <w:rFonts w:ascii="Times New Roman" w:hAnsi="Times New Roman"/>
          <w:sz w:val="28"/>
          <w:szCs w:val="28"/>
        </w:rPr>
        <w:t>-слип, чек электронного терминала, при проведении операции</w:t>
      </w:r>
      <w:r>
        <w:rPr>
          <w:rFonts w:ascii="Times New Roman" w:hAnsi="Times New Roman"/>
          <w:sz w:val="28"/>
          <w:szCs w:val="28"/>
        </w:rPr>
        <w:t xml:space="preserve"> по оплате услуг связи</w:t>
      </w:r>
      <w:r w:rsidRPr="0076772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использованием банковской карты.</w:t>
      </w:r>
    </w:p>
    <w:p w:rsidR="00D84FCC" w:rsidRDefault="00D84FCC" w:rsidP="00D84FCC">
      <w:pPr>
        <w:pStyle w:val="ConsNormal"/>
        <w:widowControl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дополнительных расходов, связанных с осуществлением депутатской деятельности прилагаются следующие документы:</w:t>
      </w:r>
    </w:p>
    <w:p w:rsidR="00D84FCC" w:rsidRDefault="00D84FCC" w:rsidP="00D84FCC">
      <w:pPr>
        <w:pStyle w:val="ConsNormal"/>
        <w:widowControl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-документы, подтверждающие перечень приобретенных канцелярских товаров, расходных материалов к оргтехнике и их оплату (товарный чек, чек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кассовой машины, счет, договор и т.п.);</w:t>
      </w:r>
    </w:p>
    <w:p w:rsidR="00D84FCC" w:rsidRDefault="00D84FCC" w:rsidP="00D84FCC">
      <w:pPr>
        <w:pStyle w:val="ConsNormal"/>
        <w:widowControl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-квитанцию об оплате услуг почтовой связи;</w:t>
      </w:r>
    </w:p>
    <w:p w:rsidR="00D84FCC" w:rsidRPr="00755831" w:rsidRDefault="00D84FCC" w:rsidP="00D84FCC">
      <w:pPr>
        <w:pStyle w:val="ConsNormal"/>
        <w:widowControl/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5831">
        <w:rPr>
          <w:rFonts w:ascii="Times New Roman" w:hAnsi="Times New Roman" w:cs="Times New Roman"/>
          <w:sz w:val="28"/>
          <w:szCs w:val="28"/>
        </w:rPr>
        <w:t xml:space="preserve">чек контрольно-кассовой техники или другой документ, подтверждающий произведенную оплату </w:t>
      </w:r>
      <w:r>
        <w:rPr>
          <w:rFonts w:ascii="Times New Roman" w:hAnsi="Times New Roman" w:cs="Times New Roman"/>
          <w:sz w:val="28"/>
          <w:szCs w:val="28"/>
        </w:rPr>
        <w:t>за приобретение</w:t>
      </w:r>
      <w:r w:rsidRPr="00755831">
        <w:rPr>
          <w:rFonts w:ascii="Times New Roman" w:hAnsi="Times New Roman" w:cs="Times New Roman"/>
          <w:sz w:val="28"/>
          <w:szCs w:val="28"/>
        </w:rPr>
        <w:t xml:space="preserve"> топлива, при использовании личного автомобильного транспорта;</w:t>
      </w:r>
    </w:p>
    <w:p w:rsidR="00D84FCC" w:rsidRDefault="00D84FCC" w:rsidP="00D84FCC">
      <w:pPr>
        <w:pStyle w:val="Con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55831">
        <w:rPr>
          <w:rFonts w:ascii="Times New Roman" w:hAnsi="Times New Roman" w:cs="Times New Roman"/>
          <w:sz w:val="28"/>
          <w:szCs w:val="28"/>
        </w:rPr>
        <w:lastRenderedPageBreak/>
        <w:t xml:space="preserve">-слип, чек электронного терминала, при проведении операции с </w:t>
      </w:r>
      <w:r>
        <w:rPr>
          <w:rFonts w:ascii="Times New Roman" w:hAnsi="Times New Roman" w:cs="Times New Roman"/>
          <w:sz w:val="28"/>
          <w:szCs w:val="28"/>
        </w:rPr>
        <w:t>использованием банковской карты;</w:t>
      </w:r>
    </w:p>
    <w:p w:rsidR="00D84FCC" w:rsidRDefault="00D84FCC" w:rsidP="00D84FCC">
      <w:pPr>
        <w:pStyle w:val="ConsNormal"/>
        <w:widowControl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5831">
        <w:rPr>
          <w:rFonts w:ascii="Times New Roman" w:hAnsi="Times New Roman" w:cs="Times New Roman"/>
          <w:sz w:val="28"/>
          <w:szCs w:val="28"/>
        </w:rPr>
        <w:t>-копию свидетельства о регистрации транспортного средства, при использовании личного транспорта;</w:t>
      </w:r>
    </w:p>
    <w:p w:rsidR="00D84FCC" w:rsidRPr="00755831" w:rsidRDefault="00D84FCC" w:rsidP="00D84FCC">
      <w:pPr>
        <w:pStyle w:val="ConsNormal"/>
        <w:widowControl/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-документ, подтверждающий родство, при использовании транспорта члена семьи Депутата Думы района.</w:t>
      </w:r>
    </w:p>
    <w:p w:rsidR="00D84FCC" w:rsidRPr="00557DA1" w:rsidRDefault="00D84FCC" w:rsidP="00D84FCC">
      <w:pPr>
        <w:pStyle w:val="ConsNormal"/>
        <w:widowControl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Думы района несет ответственность за достоверность сведений, излагаемых в </w:t>
      </w:r>
      <w:proofErr w:type="gramStart"/>
      <w:r>
        <w:rPr>
          <w:rFonts w:ascii="Times New Roman" w:hAnsi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 w:rsidRPr="00557DA1">
        <w:rPr>
          <w:rFonts w:ascii="Times New Roman" w:hAnsi="Times New Roman"/>
          <w:sz w:val="28"/>
          <w:szCs w:val="28"/>
        </w:rPr>
        <w:t>компенсации расходов, связанных с депутатской деятельностью</w:t>
      </w:r>
      <w:r>
        <w:rPr>
          <w:rFonts w:ascii="Times New Roman" w:hAnsi="Times New Roman"/>
          <w:sz w:val="28"/>
          <w:szCs w:val="28"/>
        </w:rPr>
        <w:t xml:space="preserve"> и представляемых к нему документов.</w:t>
      </w:r>
    </w:p>
    <w:p w:rsidR="00D84FCC" w:rsidRDefault="00D84FCC" w:rsidP="00D84FC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84FCC" w:rsidRDefault="00D84FCC" w:rsidP="00D84FCC">
      <w:pPr>
        <w:pStyle w:val="ConsNormal"/>
        <w:widowControl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5. Порядок компенсации расходов, </w:t>
      </w:r>
      <w:r w:rsidRPr="003A38A6">
        <w:rPr>
          <w:rFonts w:ascii="Times New Roman" w:hAnsi="Times New Roman"/>
          <w:sz w:val="28"/>
          <w:szCs w:val="28"/>
        </w:rPr>
        <w:t>связанных с осуществлением депутатской деятельности</w:t>
      </w:r>
    </w:p>
    <w:p w:rsidR="00D84FCC" w:rsidRDefault="00D84FCC" w:rsidP="00D84FCC">
      <w:pPr>
        <w:pStyle w:val="ConsNormal"/>
        <w:widowControl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D84FCC" w:rsidRDefault="00D84FCC" w:rsidP="00D84FCC">
      <w:pPr>
        <w:pStyle w:val="ConsNormal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57DA1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ы</w:t>
      </w:r>
      <w:r w:rsidRPr="00557DA1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 w:rsidRPr="00557DA1">
        <w:rPr>
          <w:rFonts w:ascii="Times New Roman" w:hAnsi="Times New Roman"/>
          <w:sz w:val="28"/>
          <w:szCs w:val="28"/>
        </w:rPr>
        <w:t xml:space="preserve"> с депутатской деятельностью</w:t>
      </w:r>
      <w:r>
        <w:rPr>
          <w:rFonts w:ascii="Times New Roman" w:hAnsi="Times New Roman"/>
          <w:sz w:val="28"/>
          <w:szCs w:val="28"/>
        </w:rPr>
        <w:t xml:space="preserve"> подлежат компенсации в течение одного месяца с момента поступления на имя председателя Думы района заявления Депутата Думы района, в соответствии со статьей 4 настоящего Порядка.</w:t>
      </w:r>
    </w:p>
    <w:p w:rsidR="00D84FCC" w:rsidRDefault="00D84FCC" w:rsidP="00D84FCC">
      <w:pPr>
        <w:pStyle w:val="ConsNormal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</w:t>
      </w:r>
      <w:r w:rsidRPr="00557DA1">
        <w:rPr>
          <w:rFonts w:ascii="Times New Roman" w:hAnsi="Times New Roman"/>
          <w:sz w:val="28"/>
          <w:szCs w:val="28"/>
        </w:rPr>
        <w:t>компенсации расходов, связанных с депутатской деятельностью</w:t>
      </w:r>
      <w:r>
        <w:rPr>
          <w:rFonts w:ascii="Times New Roman" w:hAnsi="Times New Roman"/>
          <w:sz w:val="28"/>
          <w:szCs w:val="28"/>
        </w:rPr>
        <w:t xml:space="preserve"> и приложенными к нему документами направляется председателем Думы Ханты-Мансийского района в управление по учету и отчетности администрации Ханты-Мансийского района для компенсации.</w:t>
      </w:r>
    </w:p>
    <w:p w:rsidR="00D84FCC" w:rsidRDefault="00D84FCC" w:rsidP="00D84FCC">
      <w:pPr>
        <w:pStyle w:val="Con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компенсации расходов, предусмотренных пунктами 1 – 3 части 2 статьи 1 настоящего Порядка, к указанным в настоящей части Порядка документам, председателем Думы района представляется информация об участии Депутата Думы района в заседании Думы Ханты-Мансийского района, ее комиссиях, иных мероприятиях, связанных с деятельностью Думы Ханты-Мансийского района с приложением официальных документов (протоколы, приглашения и т.д.).</w:t>
      </w:r>
      <w:proofErr w:type="gramEnd"/>
    </w:p>
    <w:p w:rsidR="00D84FCC" w:rsidRDefault="00D84FCC" w:rsidP="00D84FCC">
      <w:pPr>
        <w:pStyle w:val="ConsNormal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F072BD">
        <w:rPr>
          <w:rFonts w:ascii="Times New Roman" w:hAnsi="Times New Roman"/>
          <w:sz w:val="28"/>
          <w:szCs w:val="28"/>
        </w:rPr>
        <w:t>о компенсации расходов, связанных с депутатской деятельностью</w:t>
      </w:r>
      <w:r>
        <w:rPr>
          <w:rFonts w:ascii="Times New Roman" w:hAnsi="Times New Roman"/>
          <w:sz w:val="28"/>
          <w:szCs w:val="28"/>
        </w:rPr>
        <w:t xml:space="preserve"> (в том числе приложенные к нему документы),</w:t>
      </w:r>
      <w:r w:rsidRPr="00F07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подготовленное и направленное с нарушением настоящего Порядка, удовлетворению не подлежит.</w:t>
      </w:r>
    </w:p>
    <w:p w:rsidR="00D84FCC" w:rsidRDefault="00D84FCC" w:rsidP="00D84FCC">
      <w:pPr>
        <w:pStyle w:val="Con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указанном случае председатель Думы Ханты-Мансийского района, в течение одного месяца с момента поступления </w:t>
      </w:r>
      <w:r w:rsidRPr="0047257E">
        <w:rPr>
          <w:rFonts w:ascii="Times New Roman" w:hAnsi="Times New Roman"/>
          <w:sz w:val="28"/>
          <w:szCs w:val="28"/>
        </w:rPr>
        <w:t>в адрес председателя Думы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F072BD">
        <w:rPr>
          <w:rFonts w:ascii="Times New Roman" w:hAnsi="Times New Roman"/>
          <w:sz w:val="28"/>
          <w:szCs w:val="28"/>
        </w:rPr>
        <w:t>о компенсации расходов, связанных с депутатской деятельностью</w:t>
      </w:r>
      <w:r>
        <w:rPr>
          <w:rFonts w:ascii="Times New Roman" w:hAnsi="Times New Roman"/>
          <w:sz w:val="28"/>
          <w:szCs w:val="28"/>
        </w:rPr>
        <w:t xml:space="preserve"> направляет в адрес Депутата Думы района мотивированное письмо об отказе в компенсации расходов.</w:t>
      </w:r>
    </w:p>
    <w:p w:rsidR="00D84FCC" w:rsidRDefault="00D84FCC" w:rsidP="00D84FCC">
      <w:pPr>
        <w:pStyle w:val="Con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84FCC" w:rsidRDefault="00D84FCC" w:rsidP="00D84FCC">
      <w:pPr>
        <w:pStyle w:val="Con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84FCC" w:rsidRDefault="00D84FCC" w:rsidP="00D84FCC">
      <w:pPr>
        <w:pStyle w:val="Con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257E" w:rsidRPr="000C728E" w:rsidRDefault="0047257E" w:rsidP="00D84FCC">
      <w:pPr>
        <w:pStyle w:val="ConsTitle"/>
        <w:widowControl/>
        <w:ind w:right="4819"/>
        <w:jc w:val="both"/>
        <w:rPr>
          <w:rFonts w:ascii="Times New Roman" w:hAnsi="Times New Roman"/>
          <w:sz w:val="28"/>
          <w:szCs w:val="28"/>
        </w:rPr>
      </w:pPr>
    </w:p>
    <w:sectPr w:rsidR="0047257E" w:rsidRPr="000C728E" w:rsidSect="00D84FCC">
      <w:footerReference w:type="even" r:id="rId11"/>
      <w:footerReference w:type="default" r:id="rId12"/>
      <w:pgSz w:w="11906" w:h="16838"/>
      <w:pgMar w:top="1134" w:right="851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AB" w:rsidRDefault="00A816AB">
      <w:r>
        <w:separator/>
      </w:r>
    </w:p>
  </w:endnote>
  <w:endnote w:type="continuationSeparator" w:id="0">
    <w:p w:rsidR="00A816AB" w:rsidRDefault="00A8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96021"/>
      <w:docPartObj>
        <w:docPartGallery w:val="Page Numbers (Bottom of Page)"/>
        <w:docPartUnique/>
      </w:docPartObj>
    </w:sdtPr>
    <w:sdtEndPr/>
    <w:sdtContent>
      <w:p w:rsidR="00D84FCC" w:rsidRDefault="00D84FCC">
        <w:pPr>
          <w:pStyle w:val="a5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84FCC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2</w:t>
        </w:r>
        <w:r>
          <w:rPr>
            <w:rFonts w:asciiTheme="majorHAnsi" w:hAnsiTheme="majorHAns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D84FCC" w:rsidRDefault="00D84F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06" w:rsidRDefault="00892F06">
    <w:pPr>
      <w:pStyle w:val="a5"/>
      <w:rPr>
        <w:rFonts w:asciiTheme="majorHAnsi" w:hAnsiTheme="majorHAnsi"/>
        <w:color w:val="4F81BD" w:themeColor="accent1"/>
        <w:sz w:val="40"/>
        <w:szCs w:val="40"/>
      </w:rPr>
    </w:pPr>
  </w:p>
  <w:p w:rsidR="00892F06" w:rsidRDefault="00892F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06" w:rsidRDefault="00892F06">
    <w:pPr>
      <w:pStyle w:val="a5"/>
      <w:jc w:val="right"/>
      <w:rPr>
        <w:rFonts w:asciiTheme="majorHAnsi" w:hAnsiTheme="majorHAnsi"/>
        <w:color w:val="4F81BD" w:themeColor="accent1"/>
        <w:sz w:val="40"/>
        <w:szCs w:val="40"/>
      </w:rPr>
    </w:pPr>
  </w:p>
  <w:p w:rsidR="00892F06" w:rsidRDefault="00892F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AB" w:rsidRDefault="00A816AB">
      <w:r>
        <w:separator/>
      </w:r>
    </w:p>
  </w:footnote>
  <w:footnote w:type="continuationSeparator" w:id="0">
    <w:p w:rsidR="00A816AB" w:rsidRDefault="00A8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DAF"/>
    <w:multiLevelType w:val="hybridMultilevel"/>
    <w:tmpl w:val="3074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038"/>
    <w:multiLevelType w:val="hybridMultilevel"/>
    <w:tmpl w:val="9B98B9C4"/>
    <w:lvl w:ilvl="0" w:tplc="3AB221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4D6516"/>
    <w:multiLevelType w:val="hybridMultilevel"/>
    <w:tmpl w:val="FC8AD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179E"/>
    <w:multiLevelType w:val="hybridMultilevel"/>
    <w:tmpl w:val="3D7C2192"/>
    <w:lvl w:ilvl="0" w:tplc="815040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DA1D40"/>
    <w:multiLevelType w:val="hybridMultilevel"/>
    <w:tmpl w:val="271A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B19"/>
    <w:multiLevelType w:val="hybridMultilevel"/>
    <w:tmpl w:val="022E0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4289F"/>
    <w:multiLevelType w:val="hybridMultilevel"/>
    <w:tmpl w:val="DA406C54"/>
    <w:lvl w:ilvl="0" w:tplc="8D987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1066"/>
    <w:multiLevelType w:val="hybridMultilevel"/>
    <w:tmpl w:val="FB1C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3511DE"/>
    <w:multiLevelType w:val="hybridMultilevel"/>
    <w:tmpl w:val="38604148"/>
    <w:lvl w:ilvl="0" w:tplc="B26EA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1D6351"/>
    <w:multiLevelType w:val="multilevel"/>
    <w:tmpl w:val="27B82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1B06D00"/>
    <w:multiLevelType w:val="hybridMultilevel"/>
    <w:tmpl w:val="B618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63B3D"/>
    <w:multiLevelType w:val="hybridMultilevel"/>
    <w:tmpl w:val="89922776"/>
    <w:lvl w:ilvl="0" w:tplc="B26EA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613E54"/>
    <w:multiLevelType w:val="hybridMultilevel"/>
    <w:tmpl w:val="67BE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441C8"/>
    <w:multiLevelType w:val="hybridMultilevel"/>
    <w:tmpl w:val="99BC3A22"/>
    <w:lvl w:ilvl="0" w:tplc="B26EA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367926"/>
    <w:multiLevelType w:val="hybridMultilevel"/>
    <w:tmpl w:val="3028F75A"/>
    <w:lvl w:ilvl="0" w:tplc="096A81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083BD0"/>
    <w:multiLevelType w:val="hybridMultilevel"/>
    <w:tmpl w:val="FC8AD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817"/>
    <w:multiLevelType w:val="hybridMultilevel"/>
    <w:tmpl w:val="30B6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22BE7"/>
    <w:multiLevelType w:val="hybridMultilevel"/>
    <w:tmpl w:val="10DE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200BEC"/>
    <w:multiLevelType w:val="hybridMultilevel"/>
    <w:tmpl w:val="FC8AD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C330D"/>
    <w:multiLevelType w:val="hybridMultilevel"/>
    <w:tmpl w:val="06AA265E"/>
    <w:lvl w:ilvl="0" w:tplc="0B9E2A1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"/>
  </w:num>
  <w:num w:numId="5">
    <w:abstractNumId w:val="7"/>
  </w:num>
  <w:num w:numId="6">
    <w:abstractNumId w:val="17"/>
  </w:num>
  <w:num w:numId="7">
    <w:abstractNumId w:val="11"/>
  </w:num>
  <w:num w:numId="8">
    <w:abstractNumId w:val="10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  <w:num w:numId="15">
    <w:abstractNumId w:val="20"/>
  </w:num>
  <w:num w:numId="16">
    <w:abstractNumId w:val="4"/>
  </w:num>
  <w:num w:numId="17">
    <w:abstractNumId w:val="18"/>
  </w:num>
  <w:num w:numId="18">
    <w:abstractNumId w:val="13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94"/>
    <w:rsid w:val="00004E3D"/>
    <w:rsid w:val="00005B4C"/>
    <w:rsid w:val="00012D96"/>
    <w:rsid w:val="00016490"/>
    <w:rsid w:val="00020AFA"/>
    <w:rsid w:val="00023E0A"/>
    <w:rsid w:val="00027EE9"/>
    <w:rsid w:val="000312D3"/>
    <w:rsid w:val="00033CD3"/>
    <w:rsid w:val="000401D0"/>
    <w:rsid w:val="00053C5C"/>
    <w:rsid w:val="00056FC6"/>
    <w:rsid w:val="00063E58"/>
    <w:rsid w:val="000646B9"/>
    <w:rsid w:val="00072008"/>
    <w:rsid w:val="000740CE"/>
    <w:rsid w:val="000850AE"/>
    <w:rsid w:val="00090CC7"/>
    <w:rsid w:val="00091C99"/>
    <w:rsid w:val="000930F6"/>
    <w:rsid w:val="000A125C"/>
    <w:rsid w:val="000A3C0B"/>
    <w:rsid w:val="000B312A"/>
    <w:rsid w:val="000B53C1"/>
    <w:rsid w:val="000C017A"/>
    <w:rsid w:val="000C728E"/>
    <w:rsid w:val="000D0AB9"/>
    <w:rsid w:val="000D4CED"/>
    <w:rsid w:val="000E28D8"/>
    <w:rsid w:val="000E43A4"/>
    <w:rsid w:val="000E449E"/>
    <w:rsid w:val="000E7BCE"/>
    <w:rsid w:val="000F6377"/>
    <w:rsid w:val="000F63D1"/>
    <w:rsid w:val="000F67F7"/>
    <w:rsid w:val="000F7583"/>
    <w:rsid w:val="00102077"/>
    <w:rsid w:val="00103D09"/>
    <w:rsid w:val="0010540E"/>
    <w:rsid w:val="00110FD1"/>
    <w:rsid w:val="001115F6"/>
    <w:rsid w:val="001127C7"/>
    <w:rsid w:val="0011298E"/>
    <w:rsid w:val="00114D64"/>
    <w:rsid w:val="00116427"/>
    <w:rsid w:val="00125687"/>
    <w:rsid w:val="001316C2"/>
    <w:rsid w:val="0014043E"/>
    <w:rsid w:val="00140D1A"/>
    <w:rsid w:val="001438E1"/>
    <w:rsid w:val="00155507"/>
    <w:rsid w:val="00163AE8"/>
    <w:rsid w:val="001661F3"/>
    <w:rsid w:val="00173A93"/>
    <w:rsid w:val="00176B29"/>
    <w:rsid w:val="0018138F"/>
    <w:rsid w:val="0018265D"/>
    <w:rsid w:val="00183CAA"/>
    <w:rsid w:val="00183DAA"/>
    <w:rsid w:val="00193BC6"/>
    <w:rsid w:val="001A0966"/>
    <w:rsid w:val="001A1275"/>
    <w:rsid w:val="001B0488"/>
    <w:rsid w:val="001B24D6"/>
    <w:rsid w:val="001B550B"/>
    <w:rsid w:val="001C1385"/>
    <w:rsid w:val="001C344A"/>
    <w:rsid w:val="001C4345"/>
    <w:rsid w:val="001C477D"/>
    <w:rsid w:val="001C4800"/>
    <w:rsid w:val="001C6312"/>
    <w:rsid w:val="001C7F76"/>
    <w:rsid w:val="001D2254"/>
    <w:rsid w:val="001D43A7"/>
    <w:rsid w:val="001D56E7"/>
    <w:rsid w:val="001E2598"/>
    <w:rsid w:val="001F22E2"/>
    <w:rsid w:val="001F40AB"/>
    <w:rsid w:val="001F766E"/>
    <w:rsid w:val="0020082A"/>
    <w:rsid w:val="002045FD"/>
    <w:rsid w:val="002071AB"/>
    <w:rsid w:val="00214FC9"/>
    <w:rsid w:val="00221CEA"/>
    <w:rsid w:val="00236F41"/>
    <w:rsid w:val="00237A29"/>
    <w:rsid w:val="002406E8"/>
    <w:rsid w:val="00241D41"/>
    <w:rsid w:val="002441E8"/>
    <w:rsid w:val="00247181"/>
    <w:rsid w:val="002506E5"/>
    <w:rsid w:val="00253AFE"/>
    <w:rsid w:val="00257D4A"/>
    <w:rsid w:val="002649AA"/>
    <w:rsid w:val="002655AF"/>
    <w:rsid w:val="00266A6A"/>
    <w:rsid w:val="002744E8"/>
    <w:rsid w:val="00277429"/>
    <w:rsid w:val="00277D02"/>
    <w:rsid w:val="00284819"/>
    <w:rsid w:val="002862DE"/>
    <w:rsid w:val="00297712"/>
    <w:rsid w:val="00297914"/>
    <w:rsid w:val="00297CBC"/>
    <w:rsid w:val="002A0AE5"/>
    <w:rsid w:val="002A5E26"/>
    <w:rsid w:val="002A7382"/>
    <w:rsid w:val="002B0FCE"/>
    <w:rsid w:val="002B3A72"/>
    <w:rsid w:val="002B486F"/>
    <w:rsid w:val="002C14EA"/>
    <w:rsid w:val="002C1E19"/>
    <w:rsid w:val="002C5D61"/>
    <w:rsid w:val="002C738D"/>
    <w:rsid w:val="002D15CE"/>
    <w:rsid w:val="002D2E02"/>
    <w:rsid w:val="002D5F06"/>
    <w:rsid w:val="002E063C"/>
    <w:rsid w:val="002E39D2"/>
    <w:rsid w:val="002E6063"/>
    <w:rsid w:val="002F45BC"/>
    <w:rsid w:val="002F461E"/>
    <w:rsid w:val="002F48A3"/>
    <w:rsid w:val="002F6909"/>
    <w:rsid w:val="002F69F8"/>
    <w:rsid w:val="002F7482"/>
    <w:rsid w:val="00300BA8"/>
    <w:rsid w:val="003026F1"/>
    <w:rsid w:val="00304220"/>
    <w:rsid w:val="00320954"/>
    <w:rsid w:val="00332972"/>
    <w:rsid w:val="003329DB"/>
    <w:rsid w:val="0033309A"/>
    <w:rsid w:val="003361A1"/>
    <w:rsid w:val="00345094"/>
    <w:rsid w:val="003459AA"/>
    <w:rsid w:val="00353D7D"/>
    <w:rsid w:val="00354EBF"/>
    <w:rsid w:val="003553AD"/>
    <w:rsid w:val="0036488E"/>
    <w:rsid w:val="003674A0"/>
    <w:rsid w:val="00372FBF"/>
    <w:rsid w:val="00374D15"/>
    <w:rsid w:val="00375867"/>
    <w:rsid w:val="00375BB5"/>
    <w:rsid w:val="00382D9B"/>
    <w:rsid w:val="00385ABE"/>
    <w:rsid w:val="00391CF1"/>
    <w:rsid w:val="003951F4"/>
    <w:rsid w:val="003A19AE"/>
    <w:rsid w:val="003A34C4"/>
    <w:rsid w:val="003A38A6"/>
    <w:rsid w:val="003A4108"/>
    <w:rsid w:val="003A49E5"/>
    <w:rsid w:val="003B161E"/>
    <w:rsid w:val="003C6F3A"/>
    <w:rsid w:val="003D0788"/>
    <w:rsid w:val="003D1C11"/>
    <w:rsid w:val="003D5253"/>
    <w:rsid w:val="003E6718"/>
    <w:rsid w:val="0040165C"/>
    <w:rsid w:val="00403DDC"/>
    <w:rsid w:val="00405DDD"/>
    <w:rsid w:val="00406F23"/>
    <w:rsid w:val="0041001A"/>
    <w:rsid w:val="00411820"/>
    <w:rsid w:val="0041563B"/>
    <w:rsid w:val="00420179"/>
    <w:rsid w:val="0042215F"/>
    <w:rsid w:val="00422913"/>
    <w:rsid w:val="00423A75"/>
    <w:rsid w:val="00431B36"/>
    <w:rsid w:val="00436855"/>
    <w:rsid w:val="004371AE"/>
    <w:rsid w:val="00437D38"/>
    <w:rsid w:val="00440560"/>
    <w:rsid w:val="004506DD"/>
    <w:rsid w:val="00453962"/>
    <w:rsid w:val="00454663"/>
    <w:rsid w:val="0045480C"/>
    <w:rsid w:val="00455BC1"/>
    <w:rsid w:val="00457026"/>
    <w:rsid w:val="00457659"/>
    <w:rsid w:val="00462A21"/>
    <w:rsid w:val="00464233"/>
    <w:rsid w:val="00465DFB"/>
    <w:rsid w:val="004676F7"/>
    <w:rsid w:val="00471593"/>
    <w:rsid w:val="0047257E"/>
    <w:rsid w:val="004728E7"/>
    <w:rsid w:val="00473679"/>
    <w:rsid w:val="00481439"/>
    <w:rsid w:val="00483E14"/>
    <w:rsid w:val="00487071"/>
    <w:rsid w:val="004926B3"/>
    <w:rsid w:val="004A1071"/>
    <w:rsid w:val="004A142E"/>
    <w:rsid w:val="004A28A0"/>
    <w:rsid w:val="004A3091"/>
    <w:rsid w:val="004C0DEB"/>
    <w:rsid w:val="004C1C71"/>
    <w:rsid w:val="004D3D05"/>
    <w:rsid w:val="004D765A"/>
    <w:rsid w:val="004D7CC5"/>
    <w:rsid w:val="004E08E8"/>
    <w:rsid w:val="004E4D31"/>
    <w:rsid w:val="004F04FF"/>
    <w:rsid w:val="004F0DFC"/>
    <w:rsid w:val="004F41F2"/>
    <w:rsid w:val="004F45D5"/>
    <w:rsid w:val="004F709F"/>
    <w:rsid w:val="005022AC"/>
    <w:rsid w:val="00502C03"/>
    <w:rsid w:val="00506572"/>
    <w:rsid w:val="00512027"/>
    <w:rsid w:val="005164E6"/>
    <w:rsid w:val="0052484E"/>
    <w:rsid w:val="00531159"/>
    <w:rsid w:val="00532B6C"/>
    <w:rsid w:val="005344EF"/>
    <w:rsid w:val="00536400"/>
    <w:rsid w:val="005416A7"/>
    <w:rsid w:val="00543FD8"/>
    <w:rsid w:val="00547AEC"/>
    <w:rsid w:val="0055357A"/>
    <w:rsid w:val="00557DA1"/>
    <w:rsid w:val="00563AD7"/>
    <w:rsid w:val="00564CA4"/>
    <w:rsid w:val="00566CAE"/>
    <w:rsid w:val="00571666"/>
    <w:rsid w:val="00572B94"/>
    <w:rsid w:val="0057692F"/>
    <w:rsid w:val="005837F1"/>
    <w:rsid w:val="00585CDC"/>
    <w:rsid w:val="005864DA"/>
    <w:rsid w:val="00590B96"/>
    <w:rsid w:val="00592494"/>
    <w:rsid w:val="005925F9"/>
    <w:rsid w:val="005A1238"/>
    <w:rsid w:val="005A419D"/>
    <w:rsid w:val="005B0101"/>
    <w:rsid w:val="005B0D7D"/>
    <w:rsid w:val="005B1C0E"/>
    <w:rsid w:val="005B3271"/>
    <w:rsid w:val="005B4AB6"/>
    <w:rsid w:val="005C4E3E"/>
    <w:rsid w:val="005C5C2F"/>
    <w:rsid w:val="005C5FAB"/>
    <w:rsid w:val="005D4662"/>
    <w:rsid w:val="005D4778"/>
    <w:rsid w:val="005D692B"/>
    <w:rsid w:val="005D6E79"/>
    <w:rsid w:val="005E122C"/>
    <w:rsid w:val="005E398F"/>
    <w:rsid w:val="005E4F8C"/>
    <w:rsid w:val="005E7E27"/>
    <w:rsid w:val="005F6EDA"/>
    <w:rsid w:val="00612252"/>
    <w:rsid w:val="006144E9"/>
    <w:rsid w:val="00616523"/>
    <w:rsid w:val="0062153D"/>
    <w:rsid w:val="0063478E"/>
    <w:rsid w:val="00634EC7"/>
    <w:rsid w:val="006364C3"/>
    <w:rsid w:val="00642A1E"/>
    <w:rsid w:val="0064513D"/>
    <w:rsid w:val="00645BD4"/>
    <w:rsid w:val="00646885"/>
    <w:rsid w:val="0064716A"/>
    <w:rsid w:val="00650618"/>
    <w:rsid w:val="00654487"/>
    <w:rsid w:val="00656843"/>
    <w:rsid w:val="00657C80"/>
    <w:rsid w:val="00657EBD"/>
    <w:rsid w:val="00662DB3"/>
    <w:rsid w:val="00665D7D"/>
    <w:rsid w:val="00676793"/>
    <w:rsid w:val="00676D61"/>
    <w:rsid w:val="00676F1E"/>
    <w:rsid w:val="00680753"/>
    <w:rsid w:val="0068163C"/>
    <w:rsid w:val="00684B34"/>
    <w:rsid w:val="006914BD"/>
    <w:rsid w:val="006953CC"/>
    <w:rsid w:val="006A3722"/>
    <w:rsid w:val="006A423D"/>
    <w:rsid w:val="006B080B"/>
    <w:rsid w:val="006B0FAB"/>
    <w:rsid w:val="006B324F"/>
    <w:rsid w:val="006B3D7A"/>
    <w:rsid w:val="006B3EDD"/>
    <w:rsid w:val="006B45B3"/>
    <w:rsid w:val="006B4A87"/>
    <w:rsid w:val="006B7E3E"/>
    <w:rsid w:val="006B7EAA"/>
    <w:rsid w:val="006C0C94"/>
    <w:rsid w:val="006C4CB5"/>
    <w:rsid w:val="006E0E36"/>
    <w:rsid w:val="006E12F5"/>
    <w:rsid w:val="006E28BF"/>
    <w:rsid w:val="006E4452"/>
    <w:rsid w:val="0071512D"/>
    <w:rsid w:val="00717707"/>
    <w:rsid w:val="0072365C"/>
    <w:rsid w:val="00730685"/>
    <w:rsid w:val="0073180E"/>
    <w:rsid w:val="00737BA0"/>
    <w:rsid w:val="00741799"/>
    <w:rsid w:val="007518F7"/>
    <w:rsid w:val="0075270F"/>
    <w:rsid w:val="00753FD6"/>
    <w:rsid w:val="00755831"/>
    <w:rsid w:val="00767721"/>
    <w:rsid w:val="00767F35"/>
    <w:rsid w:val="007707F2"/>
    <w:rsid w:val="00777140"/>
    <w:rsid w:val="00777BF7"/>
    <w:rsid w:val="0078147A"/>
    <w:rsid w:val="00783B2A"/>
    <w:rsid w:val="00784311"/>
    <w:rsid w:val="00787A7A"/>
    <w:rsid w:val="00790E30"/>
    <w:rsid w:val="00794811"/>
    <w:rsid w:val="007A007D"/>
    <w:rsid w:val="007D2558"/>
    <w:rsid w:val="007D29FF"/>
    <w:rsid w:val="007D4283"/>
    <w:rsid w:val="007D6277"/>
    <w:rsid w:val="007D6C85"/>
    <w:rsid w:val="007E07DE"/>
    <w:rsid w:val="007E19FA"/>
    <w:rsid w:val="007F3FDE"/>
    <w:rsid w:val="007F5243"/>
    <w:rsid w:val="00800857"/>
    <w:rsid w:val="0080112E"/>
    <w:rsid w:val="0080505B"/>
    <w:rsid w:val="00805330"/>
    <w:rsid w:val="00806101"/>
    <w:rsid w:val="00810538"/>
    <w:rsid w:val="00812CBE"/>
    <w:rsid w:val="008155E1"/>
    <w:rsid w:val="0081788E"/>
    <w:rsid w:val="00834292"/>
    <w:rsid w:val="00834866"/>
    <w:rsid w:val="0083524D"/>
    <w:rsid w:val="00841080"/>
    <w:rsid w:val="00844C0F"/>
    <w:rsid w:val="00845D0D"/>
    <w:rsid w:val="00852C97"/>
    <w:rsid w:val="00860A28"/>
    <w:rsid w:val="00860CA0"/>
    <w:rsid w:val="00865F4C"/>
    <w:rsid w:val="00874A79"/>
    <w:rsid w:val="00874E0B"/>
    <w:rsid w:val="00876DE7"/>
    <w:rsid w:val="0088238A"/>
    <w:rsid w:val="00892F06"/>
    <w:rsid w:val="00894554"/>
    <w:rsid w:val="00895BB3"/>
    <w:rsid w:val="008A50F5"/>
    <w:rsid w:val="008A79C2"/>
    <w:rsid w:val="008B039F"/>
    <w:rsid w:val="008B0E50"/>
    <w:rsid w:val="008B1A37"/>
    <w:rsid w:val="008B7A50"/>
    <w:rsid w:val="008C4FEE"/>
    <w:rsid w:val="008C7195"/>
    <w:rsid w:val="008D00C2"/>
    <w:rsid w:val="008D6777"/>
    <w:rsid w:val="008D68E2"/>
    <w:rsid w:val="008E14F3"/>
    <w:rsid w:val="008E3378"/>
    <w:rsid w:val="008E5543"/>
    <w:rsid w:val="008E644A"/>
    <w:rsid w:val="008F06DB"/>
    <w:rsid w:val="008F0B98"/>
    <w:rsid w:val="008F1558"/>
    <w:rsid w:val="009004C9"/>
    <w:rsid w:val="00914A6E"/>
    <w:rsid w:val="0091553F"/>
    <w:rsid w:val="0091586D"/>
    <w:rsid w:val="00917670"/>
    <w:rsid w:val="0092015C"/>
    <w:rsid w:val="00923289"/>
    <w:rsid w:val="009276B7"/>
    <w:rsid w:val="00932560"/>
    <w:rsid w:val="009335FD"/>
    <w:rsid w:val="00935EF9"/>
    <w:rsid w:val="009455AB"/>
    <w:rsid w:val="00945968"/>
    <w:rsid w:val="009466E6"/>
    <w:rsid w:val="00956CE7"/>
    <w:rsid w:val="009600FB"/>
    <w:rsid w:val="009607DB"/>
    <w:rsid w:val="00965A76"/>
    <w:rsid w:val="00965F8C"/>
    <w:rsid w:val="00966D5D"/>
    <w:rsid w:val="00974CDC"/>
    <w:rsid w:val="00976F43"/>
    <w:rsid w:val="00984DB7"/>
    <w:rsid w:val="00990EF7"/>
    <w:rsid w:val="009A1BD6"/>
    <w:rsid w:val="009A3A9C"/>
    <w:rsid w:val="009A3ABB"/>
    <w:rsid w:val="009B674D"/>
    <w:rsid w:val="009B6E17"/>
    <w:rsid w:val="009B77BB"/>
    <w:rsid w:val="009D0A10"/>
    <w:rsid w:val="009D6EE0"/>
    <w:rsid w:val="009D71CD"/>
    <w:rsid w:val="009D7C0E"/>
    <w:rsid w:val="009E2704"/>
    <w:rsid w:val="009E4D17"/>
    <w:rsid w:val="009F3988"/>
    <w:rsid w:val="009F3D34"/>
    <w:rsid w:val="009F5201"/>
    <w:rsid w:val="009F6C36"/>
    <w:rsid w:val="00A01B4C"/>
    <w:rsid w:val="00A05357"/>
    <w:rsid w:val="00A0546A"/>
    <w:rsid w:val="00A24CD4"/>
    <w:rsid w:val="00A25A91"/>
    <w:rsid w:val="00A40D8B"/>
    <w:rsid w:val="00A4605C"/>
    <w:rsid w:val="00A63A1C"/>
    <w:rsid w:val="00A675DF"/>
    <w:rsid w:val="00A718D6"/>
    <w:rsid w:val="00A816AB"/>
    <w:rsid w:val="00A84FFE"/>
    <w:rsid w:val="00A86377"/>
    <w:rsid w:val="00AA0C74"/>
    <w:rsid w:val="00AA5C55"/>
    <w:rsid w:val="00AB06E4"/>
    <w:rsid w:val="00AB7E6F"/>
    <w:rsid w:val="00AC6055"/>
    <w:rsid w:val="00AC63E1"/>
    <w:rsid w:val="00AC660C"/>
    <w:rsid w:val="00AC67C1"/>
    <w:rsid w:val="00AC72D0"/>
    <w:rsid w:val="00AD0989"/>
    <w:rsid w:val="00AD4748"/>
    <w:rsid w:val="00AD4C0F"/>
    <w:rsid w:val="00AE1698"/>
    <w:rsid w:val="00AE16CB"/>
    <w:rsid w:val="00AE4DF7"/>
    <w:rsid w:val="00AF24C5"/>
    <w:rsid w:val="00AF40F4"/>
    <w:rsid w:val="00AF42BE"/>
    <w:rsid w:val="00AF78E7"/>
    <w:rsid w:val="00B0292D"/>
    <w:rsid w:val="00B05CAD"/>
    <w:rsid w:val="00B16FD1"/>
    <w:rsid w:val="00B20340"/>
    <w:rsid w:val="00B2316D"/>
    <w:rsid w:val="00B45EBE"/>
    <w:rsid w:val="00B54D8E"/>
    <w:rsid w:val="00B56987"/>
    <w:rsid w:val="00B65BE1"/>
    <w:rsid w:val="00B70F13"/>
    <w:rsid w:val="00B73AF3"/>
    <w:rsid w:val="00B813C0"/>
    <w:rsid w:val="00B81A87"/>
    <w:rsid w:val="00B830CA"/>
    <w:rsid w:val="00B85BA5"/>
    <w:rsid w:val="00B96EF0"/>
    <w:rsid w:val="00B97D3E"/>
    <w:rsid w:val="00BA6D47"/>
    <w:rsid w:val="00BB3DD5"/>
    <w:rsid w:val="00BB7199"/>
    <w:rsid w:val="00BB7AE6"/>
    <w:rsid w:val="00BC7BB6"/>
    <w:rsid w:val="00BD095C"/>
    <w:rsid w:val="00BD3C09"/>
    <w:rsid w:val="00BD3C42"/>
    <w:rsid w:val="00BD66D7"/>
    <w:rsid w:val="00BD748B"/>
    <w:rsid w:val="00BD7E2C"/>
    <w:rsid w:val="00BE2593"/>
    <w:rsid w:val="00BF26BD"/>
    <w:rsid w:val="00BF2FCE"/>
    <w:rsid w:val="00BF3960"/>
    <w:rsid w:val="00BF5B30"/>
    <w:rsid w:val="00BF6361"/>
    <w:rsid w:val="00BF7730"/>
    <w:rsid w:val="00C05741"/>
    <w:rsid w:val="00C07C3F"/>
    <w:rsid w:val="00C108B7"/>
    <w:rsid w:val="00C10919"/>
    <w:rsid w:val="00C10CA6"/>
    <w:rsid w:val="00C169C5"/>
    <w:rsid w:val="00C21C18"/>
    <w:rsid w:val="00C227BF"/>
    <w:rsid w:val="00C3021A"/>
    <w:rsid w:val="00C4172E"/>
    <w:rsid w:val="00C51F0C"/>
    <w:rsid w:val="00C520E9"/>
    <w:rsid w:val="00C648B0"/>
    <w:rsid w:val="00C6779D"/>
    <w:rsid w:val="00C704F1"/>
    <w:rsid w:val="00C73A03"/>
    <w:rsid w:val="00C7531F"/>
    <w:rsid w:val="00C81359"/>
    <w:rsid w:val="00C81D1E"/>
    <w:rsid w:val="00C82623"/>
    <w:rsid w:val="00C91777"/>
    <w:rsid w:val="00C918F1"/>
    <w:rsid w:val="00C9306A"/>
    <w:rsid w:val="00C93B61"/>
    <w:rsid w:val="00C9573C"/>
    <w:rsid w:val="00CA0C81"/>
    <w:rsid w:val="00CA7035"/>
    <w:rsid w:val="00CB0465"/>
    <w:rsid w:val="00CC282E"/>
    <w:rsid w:val="00CC5132"/>
    <w:rsid w:val="00CC5AD2"/>
    <w:rsid w:val="00CD43B5"/>
    <w:rsid w:val="00CD4924"/>
    <w:rsid w:val="00CD513B"/>
    <w:rsid w:val="00CD5334"/>
    <w:rsid w:val="00CE223A"/>
    <w:rsid w:val="00CE37FD"/>
    <w:rsid w:val="00CE3947"/>
    <w:rsid w:val="00CE3D2D"/>
    <w:rsid w:val="00CE5CB1"/>
    <w:rsid w:val="00CF0064"/>
    <w:rsid w:val="00CF0909"/>
    <w:rsid w:val="00CF12F1"/>
    <w:rsid w:val="00CF3139"/>
    <w:rsid w:val="00CF3758"/>
    <w:rsid w:val="00CF7F67"/>
    <w:rsid w:val="00D01A86"/>
    <w:rsid w:val="00D021E6"/>
    <w:rsid w:val="00D0550E"/>
    <w:rsid w:val="00D0581E"/>
    <w:rsid w:val="00D164A5"/>
    <w:rsid w:val="00D22CC3"/>
    <w:rsid w:val="00D24B56"/>
    <w:rsid w:val="00D30507"/>
    <w:rsid w:val="00D35789"/>
    <w:rsid w:val="00D440F2"/>
    <w:rsid w:val="00D45B25"/>
    <w:rsid w:val="00D46043"/>
    <w:rsid w:val="00D46789"/>
    <w:rsid w:val="00D50A4B"/>
    <w:rsid w:val="00D54312"/>
    <w:rsid w:val="00D55C18"/>
    <w:rsid w:val="00D57ABF"/>
    <w:rsid w:val="00D60D78"/>
    <w:rsid w:val="00D648A4"/>
    <w:rsid w:val="00D71040"/>
    <w:rsid w:val="00D71306"/>
    <w:rsid w:val="00D74400"/>
    <w:rsid w:val="00D747CD"/>
    <w:rsid w:val="00D816AA"/>
    <w:rsid w:val="00D83B2A"/>
    <w:rsid w:val="00D84FCC"/>
    <w:rsid w:val="00D8573A"/>
    <w:rsid w:val="00D8670B"/>
    <w:rsid w:val="00D9698B"/>
    <w:rsid w:val="00D96E18"/>
    <w:rsid w:val="00DA1905"/>
    <w:rsid w:val="00DA7B8F"/>
    <w:rsid w:val="00DC4981"/>
    <w:rsid w:val="00DD1271"/>
    <w:rsid w:val="00DE2CB1"/>
    <w:rsid w:val="00DE52A5"/>
    <w:rsid w:val="00DE7FC4"/>
    <w:rsid w:val="00DF18B5"/>
    <w:rsid w:val="00DF4348"/>
    <w:rsid w:val="00E00EC3"/>
    <w:rsid w:val="00E024F3"/>
    <w:rsid w:val="00E03967"/>
    <w:rsid w:val="00E041A3"/>
    <w:rsid w:val="00E056C9"/>
    <w:rsid w:val="00E10F00"/>
    <w:rsid w:val="00E12869"/>
    <w:rsid w:val="00E16367"/>
    <w:rsid w:val="00E17AA8"/>
    <w:rsid w:val="00E20DB0"/>
    <w:rsid w:val="00E23AA3"/>
    <w:rsid w:val="00E25768"/>
    <w:rsid w:val="00E270B1"/>
    <w:rsid w:val="00E3097B"/>
    <w:rsid w:val="00E32A08"/>
    <w:rsid w:val="00E508D8"/>
    <w:rsid w:val="00E63EE3"/>
    <w:rsid w:val="00E712E9"/>
    <w:rsid w:val="00E720C4"/>
    <w:rsid w:val="00E7356C"/>
    <w:rsid w:val="00E803CD"/>
    <w:rsid w:val="00E85FD4"/>
    <w:rsid w:val="00E87402"/>
    <w:rsid w:val="00E920FA"/>
    <w:rsid w:val="00E9398D"/>
    <w:rsid w:val="00EA318D"/>
    <w:rsid w:val="00EA4FD8"/>
    <w:rsid w:val="00EA5825"/>
    <w:rsid w:val="00EA7FD2"/>
    <w:rsid w:val="00EB13BF"/>
    <w:rsid w:val="00EB2801"/>
    <w:rsid w:val="00EB371D"/>
    <w:rsid w:val="00EB4382"/>
    <w:rsid w:val="00EB538D"/>
    <w:rsid w:val="00EC4E31"/>
    <w:rsid w:val="00ED4F23"/>
    <w:rsid w:val="00ED5FDB"/>
    <w:rsid w:val="00EE5298"/>
    <w:rsid w:val="00EE6CF5"/>
    <w:rsid w:val="00EF03A7"/>
    <w:rsid w:val="00EF0599"/>
    <w:rsid w:val="00EF2C70"/>
    <w:rsid w:val="00EF7924"/>
    <w:rsid w:val="00F066CC"/>
    <w:rsid w:val="00F07138"/>
    <w:rsid w:val="00F072BD"/>
    <w:rsid w:val="00F07E88"/>
    <w:rsid w:val="00F11A6B"/>
    <w:rsid w:val="00F1388A"/>
    <w:rsid w:val="00F14A13"/>
    <w:rsid w:val="00F174BB"/>
    <w:rsid w:val="00F22C57"/>
    <w:rsid w:val="00F2489A"/>
    <w:rsid w:val="00F31574"/>
    <w:rsid w:val="00F34264"/>
    <w:rsid w:val="00F37636"/>
    <w:rsid w:val="00F40488"/>
    <w:rsid w:val="00F42908"/>
    <w:rsid w:val="00F51BE4"/>
    <w:rsid w:val="00F51F4D"/>
    <w:rsid w:val="00F55FC2"/>
    <w:rsid w:val="00F561F7"/>
    <w:rsid w:val="00F575E8"/>
    <w:rsid w:val="00F6184A"/>
    <w:rsid w:val="00F62759"/>
    <w:rsid w:val="00F63567"/>
    <w:rsid w:val="00F63ECB"/>
    <w:rsid w:val="00F656B1"/>
    <w:rsid w:val="00F7093F"/>
    <w:rsid w:val="00F772D5"/>
    <w:rsid w:val="00F77DCB"/>
    <w:rsid w:val="00F80094"/>
    <w:rsid w:val="00F8171D"/>
    <w:rsid w:val="00F847C6"/>
    <w:rsid w:val="00F874B4"/>
    <w:rsid w:val="00F91D36"/>
    <w:rsid w:val="00F925FE"/>
    <w:rsid w:val="00FA2E54"/>
    <w:rsid w:val="00FA3623"/>
    <w:rsid w:val="00FA667F"/>
    <w:rsid w:val="00FA6B50"/>
    <w:rsid w:val="00FA7FAE"/>
    <w:rsid w:val="00FB395B"/>
    <w:rsid w:val="00FB4622"/>
    <w:rsid w:val="00FB4C73"/>
    <w:rsid w:val="00FB5C1F"/>
    <w:rsid w:val="00FB66D2"/>
    <w:rsid w:val="00FB684B"/>
    <w:rsid w:val="00FB74B3"/>
    <w:rsid w:val="00FC3224"/>
    <w:rsid w:val="00FE11CC"/>
    <w:rsid w:val="00FE41EF"/>
    <w:rsid w:val="00FF0340"/>
    <w:rsid w:val="00FF215D"/>
    <w:rsid w:val="00FF476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7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3297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72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72B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34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4C4"/>
  </w:style>
  <w:style w:type="paragraph" w:styleId="a5">
    <w:name w:val="footer"/>
    <w:basedOn w:val="a"/>
    <w:link w:val="a6"/>
    <w:uiPriority w:val="99"/>
    <w:rsid w:val="003A34C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E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F78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0DE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0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984DB7"/>
    <w:rPr>
      <w:sz w:val="28"/>
      <w:szCs w:val="28"/>
    </w:rPr>
  </w:style>
  <w:style w:type="paragraph" w:styleId="aa">
    <w:name w:val="Body Text Indent"/>
    <w:basedOn w:val="a"/>
    <w:link w:val="ab"/>
    <w:rsid w:val="00027EE9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027EE9"/>
    <w:rPr>
      <w:sz w:val="28"/>
      <w:szCs w:val="24"/>
    </w:rPr>
  </w:style>
  <w:style w:type="character" w:styleId="ac">
    <w:name w:val="Placeholder Text"/>
    <w:basedOn w:val="a0"/>
    <w:uiPriority w:val="99"/>
    <w:semiHidden/>
    <w:rsid w:val="003B161E"/>
    <w:rPr>
      <w:color w:val="808080"/>
    </w:rPr>
  </w:style>
  <w:style w:type="paragraph" w:styleId="ad">
    <w:name w:val="Body Text"/>
    <w:basedOn w:val="a"/>
    <w:link w:val="ae"/>
    <w:rsid w:val="004371AE"/>
    <w:pPr>
      <w:spacing w:after="120"/>
    </w:pPr>
  </w:style>
  <w:style w:type="character" w:customStyle="1" w:styleId="ae">
    <w:name w:val="Основной текст Знак"/>
    <w:basedOn w:val="a0"/>
    <w:link w:val="ad"/>
    <w:rsid w:val="004371AE"/>
    <w:rPr>
      <w:sz w:val="28"/>
      <w:szCs w:val="28"/>
    </w:rPr>
  </w:style>
  <w:style w:type="paragraph" w:customStyle="1" w:styleId="stylet3">
    <w:name w:val="stylet3"/>
    <w:basedOn w:val="a"/>
    <w:rsid w:val="00F847C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Revision"/>
    <w:hidden/>
    <w:uiPriority w:val="99"/>
    <w:semiHidden/>
    <w:rsid w:val="009335FD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D84F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7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3297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72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72B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34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4C4"/>
  </w:style>
  <w:style w:type="paragraph" w:styleId="a5">
    <w:name w:val="footer"/>
    <w:basedOn w:val="a"/>
    <w:link w:val="a6"/>
    <w:uiPriority w:val="99"/>
    <w:rsid w:val="003A34C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E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F78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0DE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0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984DB7"/>
    <w:rPr>
      <w:sz w:val="28"/>
      <w:szCs w:val="28"/>
    </w:rPr>
  </w:style>
  <w:style w:type="paragraph" w:styleId="aa">
    <w:name w:val="Body Text Indent"/>
    <w:basedOn w:val="a"/>
    <w:link w:val="ab"/>
    <w:rsid w:val="00027EE9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027EE9"/>
    <w:rPr>
      <w:sz w:val="28"/>
      <w:szCs w:val="24"/>
    </w:rPr>
  </w:style>
  <w:style w:type="character" w:styleId="ac">
    <w:name w:val="Placeholder Text"/>
    <w:basedOn w:val="a0"/>
    <w:uiPriority w:val="99"/>
    <w:semiHidden/>
    <w:rsid w:val="003B161E"/>
    <w:rPr>
      <w:color w:val="808080"/>
    </w:rPr>
  </w:style>
  <w:style w:type="paragraph" w:styleId="ad">
    <w:name w:val="Body Text"/>
    <w:basedOn w:val="a"/>
    <w:link w:val="ae"/>
    <w:rsid w:val="004371AE"/>
    <w:pPr>
      <w:spacing w:after="120"/>
    </w:pPr>
  </w:style>
  <w:style w:type="character" w:customStyle="1" w:styleId="ae">
    <w:name w:val="Основной текст Знак"/>
    <w:basedOn w:val="a0"/>
    <w:link w:val="ad"/>
    <w:rsid w:val="004371AE"/>
    <w:rPr>
      <w:sz w:val="28"/>
      <w:szCs w:val="28"/>
    </w:rPr>
  </w:style>
  <w:style w:type="paragraph" w:customStyle="1" w:styleId="stylet3">
    <w:name w:val="stylet3"/>
    <w:basedOn w:val="a"/>
    <w:rsid w:val="00F847C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Revision"/>
    <w:hidden/>
    <w:uiPriority w:val="99"/>
    <w:semiHidden/>
    <w:rsid w:val="009335FD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D84F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B47983-7F1E-42B1-9DC7-5E2BBE5E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1446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Digital World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creator>msu</dc:creator>
  <cp:lastModifiedBy>Ивонина О.З.</cp:lastModifiedBy>
  <cp:revision>22</cp:revision>
  <cp:lastPrinted>2017-03-21T10:38:00Z</cp:lastPrinted>
  <dcterms:created xsi:type="dcterms:W3CDTF">2017-01-26T09:51:00Z</dcterms:created>
  <dcterms:modified xsi:type="dcterms:W3CDTF">2017-03-22T09:27:00Z</dcterms:modified>
</cp:coreProperties>
</file>